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13499B77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3949D8" w:rsidRPr="003949D8">
        <w:rPr>
          <w:rFonts w:ascii="Arial" w:hAnsi="Arial" w:cs="Arial"/>
          <w:b/>
          <w:sz w:val="20"/>
          <w:szCs w:val="20"/>
        </w:rPr>
        <w:t>PIM/07/25/ZP41/2025-425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1EFF090" w14:textId="2654B48C" w:rsidR="003949D8" w:rsidRPr="00AA786B" w:rsidRDefault="003949D8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>
        <w:rPr>
          <w:rFonts w:ascii="Arial" w:hAnsi="Arial" w:cs="Arial"/>
          <w:b/>
          <w:bCs/>
          <w:szCs w:val="20"/>
        </w:rPr>
        <w:t>„</w:t>
      </w:r>
      <w:r w:rsidRPr="002666C3">
        <w:rPr>
          <w:rFonts w:ascii="Arial" w:hAnsi="Arial" w:cs="Arial"/>
          <w:b/>
          <w:bCs/>
          <w:szCs w:val="20"/>
        </w:rPr>
        <w:t>Pełnienie obowiązków Inżyniera Kontraktu wraz ze świadczeniem usług nadzoru inwestorskiego w ramach zadania pn. "Budowa jezdni i chodnika w ul. Gryfińskiej i Wyszomi</w:t>
      </w:r>
      <w:r w:rsidR="00705193">
        <w:rPr>
          <w:rFonts w:ascii="Arial" w:hAnsi="Arial" w:cs="Arial"/>
          <w:b/>
          <w:bCs/>
          <w:szCs w:val="20"/>
        </w:rPr>
        <w:t>e</w:t>
      </w:r>
      <w:r w:rsidRPr="002666C3">
        <w:rPr>
          <w:rFonts w:ascii="Arial" w:hAnsi="Arial" w:cs="Arial"/>
          <w:b/>
          <w:bCs/>
          <w:szCs w:val="20"/>
        </w:rPr>
        <w:t>rskiej oraz przebudowa i budowa kanalizacji deszczowej w ul. Miastkowskiej"</w:t>
      </w:r>
      <w:r>
        <w:rPr>
          <w:rFonts w:ascii="Arial" w:hAnsi="Arial" w:cs="Arial"/>
          <w:b/>
          <w:bCs/>
          <w:szCs w:val="20"/>
        </w:rPr>
        <w:t>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2020-10-14T07:26:00Z</cp:lastPrinted>
  <dcterms:created xsi:type="dcterms:W3CDTF">2021-02-04T10:40:00Z</dcterms:created>
  <dcterms:modified xsi:type="dcterms:W3CDTF">2025-07-24T09:19:00Z</dcterms:modified>
</cp:coreProperties>
</file>