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4B0BA" w14:textId="21C3F352" w:rsidR="001C0B4D" w:rsidRPr="00341621" w:rsidRDefault="001C0B4D" w:rsidP="00F43D54">
      <w:pPr>
        <w:rPr>
          <w:rFonts w:ascii="Arial" w:eastAsiaTheme="majorEastAsia" w:hAnsi="Arial" w:cs="Arial"/>
          <w:color w:val="2F5496" w:themeColor="accent1" w:themeShade="BF"/>
        </w:rPr>
      </w:pPr>
    </w:p>
    <w:sdt>
      <w:sdtPr>
        <w:rPr>
          <w:rFonts w:asciiTheme="minorHAnsi" w:eastAsiaTheme="minorHAnsi" w:hAnsiTheme="minorHAnsi" w:cstheme="minorBidi"/>
          <w:color w:val="auto"/>
          <w:sz w:val="22"/>
          <w:szCs w:val="22"/>
          <w:lang w:eastAsia="en-US"/>
        </w:rPr>
        <w:id w:val="334047206"/>
        <w:docPartObj>
          <w:docPartGallery w:val="Table of Contents"/>
          <w:docPartUnique/>
        </w:docPartObj>
      </w:sdtPr>
      <w:sdtEndPr>
        <w:rPr>
          <w:bCs/>
        </w:rPr>
      </w:sdtEndPr>
      <w:sdtContent>
        <w:p w14:paraId="4C1CBB64" w14:textId="09EB942D" w:rsidR="00E01F35" w:rsidRPr="003333BC" w:rsidRDefault="00E01F35" w:rsidP="00320696">
          <w:pPr>
            <w:pStyle w:val="Nagwekspisutreci"/>
            <w:jc w:val="center"/>
            <w:rPr>
              <w:rFonts w:ascii="Arial" w:hAnsi="Arial" w:cs="Arial"/>
              <w:color w:val="auto"/>
              <w:sz w:val="20"/>
              <w:szCs w:val="20"/>
              <w:u w:val="single"/>
            </w:rPr>
          </w:pPr>
          <w:r w:rsidRPr="003333BC">
            <w:rPr>
              <w:rFonts w:ascii="Arial" w:hAnsi="Arial" w:cs="Arial"/>
              <w:color w:val="auto"/>
              <w:sz w:val="20"/>
              <w:szCs w:val="20"/>
              <w:u w:val="single"/>
            </w:rPr>
            <w:t>S</w:t>
          </w:r>
          <w:r w:rsidR="00320696" w:rsidRPr="003333BC">
            <w:rPr>
              <w:rFonts w:ascii="Arial" w:hAnsi="Arial" w:cs="Arial"/>
              <w:color w:val="auto"/>
              <w:sz w:val="20"/>
              <w:szCs w:val="20"/>
              <w:u w:val="single"/>
            </w:rPr>
            <w:t>PIS TREŚCI</w:t>
          </w:r>
        </w:p>
        <w:p w14:paraId="054DD3C8" w14:textId="09F6FD73" w:rsidR="00B26480" w:rsidRPr="00EB585D" w:rsidRDefault="00EF2762" w:rsidP="00EF2762">
          <w:pPr>
            <w:tabs>
              <w:tab w:val="left" w:pos="1704"/>
            </w:tabs>
            <w:rPr>
              <w:rFonts w:ascii="Arial" w:hAnsi="Arial" w:cs="Arial"/>
              <w:bCs/>
              <w:sz w:val="20"/>
              <w:szCs w:val="20"/>
              <w:lang w:eastAsia="pl-PL"/>
            </w:rPr>
          </w:pPr>
          <w:r w:rsidRPr="00EB585D">
            <w:rPr>
              <w:rFonts w:ascii="Arial" w:hAnsi="Arial" w:cs="Arial"/>
              <w:bCs/>
              <w:sz w:val="20"/>
              <w:szCs w:val="20"/>
              <w:lang w:eastAsia="pl-PL"/>
            </w:rPr>
            <w:tab/>
          </w:r>
        </w:p>
        <w:p w14:paraId="3F5CDBB1" w14:textId="0B690711" w:rsidR="0071592D" w:rsidRPr="0071592D" w:rsidRDefault="00E01F35">
          <w:pPr>
            <w:pStyle w:val="Spistreci1"/>
            <w:rPr>
              <w:rFonts w:ascii="Arial" w:hAnsi="Arial" w:cs="Arial"/>
              <w:noProof/>
              <w:kern w:val="2"/>
              <w:sz w:val="20"/>
              <w:szCs w:val="20"/>
              <w14:ligatures w14:val="standardContextual"/>
            </w:rPr>
          </w:pPr>
          <w:r w:rsidRPr="009A2579">
            <w:rPr>
              <w:rFonts w:ascii="Arial" w:hAnsi="Arial" w:cs="Arial"/>
              <w:bCs/>
              <w:sz w:val="20"/>
              <w:szCs w:val="20"/>
            </w:rPr>
            <w:fldChar w:fldCharType="begin"/>
          </w:r>
          <w:r w:rsidRPr="009A2579">
            <w:rPr>
              <w:rFonts w:ascii="Arial" w:hAnsi="Arial" w:cs="Arial"/>
              <w:bCs/>
              <w:sz w:val="20"/>
              <w:szCs w:val="20"/>
            </w:rPr>
            <w:instrText xml:space="preserve"> TOC \o "1-3" \h \z \u </w:instrText>
          </w:r>
          <w:r w:rsidRPr="009A2579">
            <w:rPr>
              <w:rFonts w:ascii="Arial" w:hAnsi="Arial" w:cs="Arial"/>
              <w:bCs/>
              <w:sz w:val="20"/>
              <w:szCs w:val="20"/>
            </w:rPr>
            <w:fldChar w:fldCharType="separate"/>
          </w:r>
          <w:hyperlink w:anchor="_Toc168485232" w:history="1">
            <w:r w:rsidR="0071592D" w:rsidRPr="0071592D">
              <w:rPr>
                <w:rStyle w:val="Hipercze"/>
                <w:rFonts w:ascii="Arial" w:hAnsi="Arial" w:cs="Arial"/>
                <w:noProof/>
                <w:sz w:val="20"/>
                <w:szCs w:val="20"/>
              </w:rPr>
              <w:t>I.</w:t>
            </w:r>
            <w:r w:rsidR="0071592D" w:rsidRPr="0071592D">
              <w:rPr>
                <w:rFonts w:ascii="Arial" w:hAnsi="Arial" w:cs="Arial"/>
                <w:noProof/>
                <w:kern w:val="2"/>
                <w:sz w:val="20"/>
                <w:szCs w:val="20"/>
                <w14:ligatures w14:val="standardContextual"/>
              </w:rPr>
              <w:tab/>
            </w:r>
            <w:r w:rsidR="0071592D" w:rsidRPr="0071592D">
              <w:rPr>
                <w:rStyle w:val="Hipercze"/>
                <w:rFonts w:ascii="Arial" w:hAnsi="Arial" w:cs="Arial"/>
                <w:noProof/>
                <w:sz w:val="20"/>
                <w:szCs w:val="20"/>
              </w:rPr>
              <w:t>Opis</w:t>
            </w:r>
            <w:r w:rsidR="0071592D" w:rsidRPr="0071592D">
              <w:rPr>
                <w:rFonts w:ascii="Arial" w:hAnsi="Arial" w:cs="Arial"/>
                <w:noProof/>
                <w:webHidden/>
                <w:sz w:val="20"/>
                <w:szCs w:val="20"/>
              </w:rPr>
              <w:tab/>
            </w:r>
            <w:r w:rsidR="0071592D" w:rsidRPr="0071592D">
              <w:rPr>
                <w:rFonts w:ascii="Arial" w:hAnsi="Arial" w:cs="Arial"/>
                <w:noProof/>
                <w:webHidden/>
                <w:sz w:val="20"/>
                <w:szCs w:val="20"/>
              </w:rPr>
              <w:fldChar w:fldCharType="begin"/>
            </w:r>
            <w:r w:rsidR="0071592D" w:rsidRPr="0071592D">
              <w:rPr>
                <w:rFonts w:ascii="Arial" w:hAnsi="Arial" w:cs="Arial"/>
                <w:noProof/>
                <w:webHidden/>
                <w:sz w:val="20"/>
                <w:szCs w:val="20"/>
              </w:rPr>
              <w:instrText xml:space="preserve"> PAGEREF _Toc168485232 \h </w:instrText>
            </w:r>
            <w:r w:rsidR="0071592D" w:rsidRPr="0071592D">
              <w:rPr>
                <w:rFonts w:ascii="Arial" w:hAnsi="Arial" w:cs="Arial"/>
                <w:noProof/>
                <w:webHidden/>
                <w:sz w:val="20"/>
                <w:szCs w:val="20"/>
              </w:rPr>
            </w:r>
            <w:r w:rsidR="0071592D" w:rsidRPr="0071592D">
              <w:rPr>
                <w:rFonts w:ascii="Arial" w:hAnsi="Arial" w:cs="Arial"/>
                <w:noProof/>
                <w:webHidden/>
                <w:sz w:val="20"/>
                <w:szCs w:val="20"/>
              </w:rPr>
              <w:fldChar w:fldCharType="separate"/>
            </w:r>
            <w:r w:rsidR="002A0241">
              <w:rPr>
                <w:rFonts w:ascii="Arial" w:hAnsi="Arial" w:cs="Arial"/>
                <w:noProof/>
                <w:webHidden/>
                <w:sz w:val="20"/>
                <w:szCs w:val="20"/>
              </w:rPr>
              <w:t>3</w:t>
            </w:r>
            <w:r w:rsidR="0071592D" w:rsidRPr="0071592D">
              <w:rPr>
                <w:rFonts w:ascii="Arial" w:hAnsi="Arial" w:cs="Arial"/>
                <w:noProof/>
                <w:webHidden/>
                <w:sz w:val="20"/>
                <w:szCs w:val="20"/>
              </w:rPr>
              <w:fldChar w:fldCharType="end"/>
            </w:r>
          </w:hyperlink>
        </w:p>
        <w:p w14:paraId="6864FCED" w14:textId="75F752C2" w:rsidR="0071592D" w:rsidRPr="0071592D" w:rsidRDefault="0071592D">
          <w:pPr>
            <w:pStyle w:val="Spistreci1"/>
            <w:rPr>
              <w:rFonts w:ascii="Arial" w:hAnsi="Arial" w:cs="Arial"/>
              <w:noProof/>
              <w:kern w:val="2"/>
              <w:sz w:val="20"/>
              <w:szCs w:val="20"/>
              <w14:ligatures w14:val="standardContextual"/>
            </w:rPr>
          </w:pPr>
          <w:hyperlink w:anchor="_Toc168485233" w:history="1">
            <w:r w:rsidRPr="0071592D">
              <w:rPr>
                <w:rStyle w:val="Hipercze"/>
                <w:rFonts w:ascii="Arial" w:hAnsi="Arial" w:cs="Arial"/>
                <w:noProof/>
                <w:sz w:val="20"/>
                <w:szCs w:val="20"/>
              </w:rPr>
              <w:t>1.</w:t>
            </w:r>
            <w:r w:rsidRPr="0071592D">
              <w:rPr>
                <w:rFonts w:ascii="Arial" w:hAnsi="Arial" w:cs="Arial"/>
                <w:noProof/>
                <w:kern w:val="2"/>
                <w:sz w:val="20"/>
                <w:szCs w:val="20"/>
                <w14:ligatures w14:val="standardContextual"/>
              </w:rPr>
              <w:tab/>
            </w:r>
            <w:r w:rsidRPr="0071592D">
              <w:rPr>
                <w:rStyle w:val="Hipercze"/>
                <w:rFonts w:ascii="Arial" w:hAnsi="Arial" w:cs="Arial"/>
                <w:noProof/>
                <w:sz w:val="20"/>
                <w:szCs w:val="20"/>
              </w:rPr>
              <w:t>Przedmiot, cel i zakres opracowania</w:t>
            </w:r>
            <w:r w:rsidRPr="0071592D">
              <w:rPr>
                <w:rFonts w:ascii="Arial" w:hAnsi="Arial" w:cs="Arial"/>
                <w:noProof/>
                <w:webHidden/>
                <w:sz w:val="20"/>
                <w:szCs w:val="20"/>
              </w:rPr>
              <w:tab/>
            </w:r>
            <w:r w:rsidRPr="0071592D">
              <w:rPr>
                <w:rFonts w:ascii="Arial" w:hAnsi="Arial" w:cs="Arial"/>
                <w:noProof/>
                <w:webHidden/>
                <w:sz w:val="20"/>
                <w:szCs w:val="20"/>
              </w:rPr>
              <w:fldChar w:fldCharType="begin"/>
            </w:r>
            <w:r w:rsidRPr="0071592D">
              <w:rPr>
                <w:rFonts w:ascii="Arial" w:hAnsi="Arial" w:cs="Arial"/>
                <w:noProof/>
                <w:webHidden/>
                <w:sz w:val="20"/>
                <w:szCs w:val="20"/>
              </w:rPr>
              <w:instrText xml:space="preserve"> PAGEREF _Toc168485233 \h </w:instrText>
            </w:r>
            <w:r w:rsidRPr="0071592D">
              <w:rPr>
                <w:rFonts w:ascii="Arial" w:hAnsi="Arial" w:cs="Arial"/>
                <w:noProof/>
                <w:webHidden/>
                <w:sz w:val="20"/>
                <w:szCs w:val="20"/>
              </w:rPr>
            </w:r>
            <w:r w:rsidRPr="0071592D">
              <w:rPr>
                <w:rFonts w:ascii="Arial" w:hAnsi="Arial" w:cs="Arial"/>
                <w:noProof/>
                <w:webHidden/>
                <w:sz w:val="20"/>
                <w:szCs w:val="20"/>
              </w:rPr>
              <w:fldChar w:fldCharType="separate"/>
            </w:r>
            <w:r w:rsidR="002A0241">
              <w:rPr>
                <w:rFonts w:ascii="Arial" w:hAnsi="Arial" w:cs="Arial"/>
                <w:noProof/>
                <w:webHidden/>
                <w:sz w:val="20"/>
                <w:szCs w:val="20"/>
              </w:rPr>
              <w:t>3</w:t>
            </w:r>
            <w:r w:rsidRPr="0071592D">
              <w:rPr>
                <w:rFonts w:ascii="Arial" w:hAnsi="Arial" w:cs="Arial"/>
                <w:noProof/>
                <w:webHidden/>
                <w:sz w:val="20"/>
                <w:szCs w:val="20"/>
              </w:rPr>
              <w:fldChar w:fldCharType="end"/>
            </w:r>
          </w:hyperlink>
        </w:p>
        <w:p w14:paraId="0547F1F5" w14:textId="1E086332" w:rsidR="0071592D" w:rsidRPr="0071592D" w:rsidRDefault="0071592D">
          <w:pPr>
            <w:pStyle w:val="Spistreci1"/>
            <w:rPr>
              <w:rFonts w:ascii="Arial" w:hAnsi="Arial" w:cs="Arial"/>
              <w:noProof/>
              <w:kern w:val="2"/>
              <w:sz w:val="20"/>
              <w:szCs w:val="20"/>
              <w14:ligatures w14:val="standardContextual"/>
            </w:rPr>
          </w:pPr>
          <w:hyperlink w:anchor="_Toc168485234" w:history="1">
            <w:r w:rsidRPr="0071592D">
              <w:rPr>
                <w:rStyle w:val="Hipercze"/>
                <w:rFonts w:ascii="Arial" w:hAnsi="Arial" w:cs="Arial"/>
                <w:noProof/>
                <w:sz w:val="20"/>
                <w:szCs w:val="20"/>
              </w:rPr>
              <w:t>2.</w:t>
            </w:r>
            <w:r w:rsidRPr="0071592D">
              <w:rPr>
                <w:rFonts w:ascii="Arial" w:hAnsi="Arial" w:cs="Arial"/>
                <w:noProof/>
                <w:kern w:val="2"/>
                <w:sz w:val="20"/>
                <w:szCs w:val="20"/>
                <w14:ligatures w14:val="standardContextual"/>
              </w:rPr>
              <w:tab/>
            </w:r>
            <w:r w:rsidRPr="0071592D">
              <w:rPr>
                <w:rStyle w:val="Hipercze"/>
                <w:rFonts w:ascii="Arial" w:hAnsi="Arial" w:cs="Arial"/>
                <w:noProof/>
                <w:sz w:val="20"/>
                <w:szCs w:val="20"/>
              </w:rPr>
              <w:t>Podstawa opracowania</w:t>
            </w:r>
            <w:r w:rsidRPr="0071592D">
              <w:rPr>
                <w:rFonts w:ascii="Arial" w:hAnsi="Arial" w:cs="Arial"/>
                <w:noProof/>
                <w:webHidden/>
                <w:sz w:val="20"/>
                <w:szCs w:val="20"/>
              </w:rPr>
              <w:tab/>
            </w:r>
            <w:r w:rsidRPr="0071592D">
              <w:rPr>
                <w:rFonts w:ascii="Arial" w:hAnsi="Arial" w:cs="Arial"/>
                <w:noProof/>
                <w:webHidden/>
                <w:sz w:val="20"/>
                <w:szCs w:val="20"/>
              </w:rPr>
              <w:fldChar w:fldCharType="begin"/>
            </w:r>
            <w:r w:rsidRPr="0071592D">
              <w:rPr>
                <w:rFonts w:ascii="Arial" w:hAnsi="Arial" w:cs="Arial"/>
                <w:noProof/>
                <w:webHidden/>
                <w:sz w:val="20"/>
                <w:szCs w:val="20"/>
              </w:rPr>
              <w:instrText xml:space="preserve"> PAGEREF _Toc168485234 \h </w:instrText>
            </w:r>
            <w:r w:rsidRPr="0071592D">
              <w:rPr>
                <w:rFonts w:ascii="Arial" w:hAnsi="Arial" w:cs="Arial"/>
                <w:noProof/>
                <w:webHidden/>
                <w:sz w:val="20"/>
                <w:szCs w:val="20"/>
              </w:rPr>
            </w:r>
            <w:r w:rsidRPr="0071592D">
              <w:rPr>
                <w:rFonts w:ascii="Arial" w:hAnsi="Arial" w:cs="Arial"/>
                <w:noProof/>
                <w:webHidden/>
                <w:sz w:val="20"/>
                <w:szCs w:val="20"/>
              </w:rPr>
              <w:fldChar w:fldCharType="separate"/>
            </w:r>
            <w:r w:rsidR="002A0241">
              <w:rPr>
                <w:rFonts w:ascii="Arial" w:hAnsi="Arial" w:cs="Arial"/>
                <w:noProof/>
                <w:webHidden/>
                <w:sz w:val="20"/>
                <w:szCs w:val="20"/>
              </w:rPr>
              <w:t>3</w:t>
            </w:r>
            <w:r w:rsidRPr="0071592D">
              <w:rPr>
                <w:rFonts w:ascii="Arial" w:hAnsi="Arial" w:cs="Arial"/>
                <w:noProof/>
                <w:webHidden/>
                <w:sz w:val="20"/>
                <w:szCs w:val="20"/>
              </w:rPr>
              <w:fldChar w:fldCharType="end"/>
            </w:r>
          </w:hyperlink>
        </w:p>
        <w:p w14:paraId="341A0006" w14:textId="185BD47B" w:rsidR="0071592D" w:rsidRPr="0071592D" w:rsidRDefault="0071592D">
          <w:pPr>
            <w:pStyle w:val="Spistreci1"/>
            <w:rPr>
              <w:rFonts w:ascii="Arial" w:hAnsi="Arial" w:cs="Arial"/>
              <w:noProof/>
              <w:kern w:val="2"/>
              <w:sz w:val="20"/>
              <w:szCs w:val="20"/>
              <w14:ligatures w14:val="standardContextual"/>
            </w:rPr>
          </w:pPr>
          <w:hyperlink w:anchor="_Toc168485235" w:history="1">
            <w:r w:rsidRPr="0071592D">
              <w:rPr>
                <w:rStyle w:val="Hipercze"/>
                <w:rFonts w:ascii="Arial" w:hAnsi="Arial" w:cs="Arial"/>
                <w:noProof/>
                <w:sz w:val="20"/>
                <w:szCs w:val="20"/>
              </w:rPr>
              <w:t>3.</w:t>
            </w:r>
            <w:r w:rsidRPr="0071592D">
              <w:rPr>
                <w:rFonts w:ascii="Arial" w:hAnsi="Arial" w:cs="Arial"/>
                <w:noProof/>
                <w:kern w:val="2"/>
                <w:sz w:val="20"/>
                <w:szCs w:val="20"/>
                <w14:ligatures w14:val="standardContextual"/>
              </w:rPr>
              <w:tab/>
            </w:r>
            <w:r w:rsidRPr="0071592D">
              <w:rPr>
                <w:rStyle w:val="Hipercze"/>
                <w:rFonts w:ascii="Arial" w:hAnsi="Arial" w:cs="Arial"/>
                <w:noProof/>
                <w:sz w:val="20"/>
                <w:szCs w:val="20"/>
              </w:rPr>
              <w:t>Opis obszaru opracowania</w:t>
            </w:r>
            <w:r w:rsidRPr="0071592D">
              <w:rPr>
                <w:rFonts w:ascii="Arial" w:hAnsi="Arial" w:cs="Arial"/>
                <w:noProof/>
                <w:webHidden/>
                <w:sz w:val="20"/>
                <w:szCs w:val="20"/>
              </w:rPr>
              <w:tab/>
            </w:r>
            <w:r w:rsidRPr="0071592D">
              <w:rPr>
                <w:rFonts w:ascii="Arial" w:hAnsi="Arial" w:cs="Arial"/>
                <w:noProof/>
                <w:webHidden/>
                <w:sz w:val="20"/>
                <w:szCs w:val="20"/>
              </w:rPr>
              <w:fldChar w:fldCharType="begin"/>
            </w:r>
            <w:r w:rsidRPr="0071592D">
              <w:rPr>
                <w:rFonts w:ascii="Arial" w:hAnsi="Arial" w:cs="Arial"/>
                <w:noProof/>
                <w:webHidden/>
                <w:sz w:val="20"/>
                <w:szCs w:val="20"/>
              </w:rPr>
              <w:instrText xml:space="preserve"> PAGEREF _Toc168485235 \h </w:instrText>
            </w:r>
            <w:r w:rsidRPr="0071592D">
              <w:rPr>
                <w:rFonts w:ascii="Arial" w:hAnsi="Arial" w:cs="Arial"/>
                <w:noProof/>
                <w:webHidden/>
                <w:sz w:val="20"/>
                <w:szCs w:val="20"/>
              </w:rPr>
            </w:r>
            <w:r w:rsidRPr="0071592D">
              <w:rPr>
                <w:rFonts w:ascii="Arial" w:hAnsi="Arial" w:cs="Arial"/>
                <w:noProof/>
                <w:webHidden/>
                <w:sz w:val="20"/>
                <w:szCs w:val="20"/>
              </w:rPr>
              <w:fldChar w:fldCharType="separate"/>
            </w:r>
            <w:r w:rsidR="002A0241">
              <w:rPr>
                <w:rFonts w:ascii="Arial" w:hAnsi="Arial" w:cs="Arial"/>
                <w:noProof/>
                <w:webHidden/>
                <w:sz w:val="20"/>
                <w:szCs w:val="20"/>
              </w:rPr>
              <w:t>3</w:t>
            </w:r>
            <w:r w:rsidRPr="0071592D">
              <w:rPr>
                <w:rFonts w:ascii="Arial" w:hAnsi="Arial" w:cs="Arial"/>
                <w:noProof/>
                <w:webHidden/>
                <w:sz w:val="20"/>
                <w:szCs w:val="20"/>
              </w:rPr>
              <w:fldChar w:fldCharType="end"/>
            </w:r>
          </w:hyperlink>
        </w:p>
        <w:p w14:paraId="647FAC9C" w14:textId="2B11AFD2" w:rsidR="0071592D" w:rsidRPr="0071592D" w:rsidRDefault="0071592D">
          <w:pPr>
            <w:pStyle w:val="Spistreci1"/>
            <w:rPr>
              <w:rFonts w:ascii="Arial" w:hAnsi="Arial" w:cs="Arial"/>
              <w:noProof/>
              <w:kern w:val="2"/>
              <w:sz w:val="20"/>
              <w:szCs w:val="20"/>
              <w14:ligatures w14:val="standardContextual"/>
            </w:rPr>
          </w:pPr>
          <w:hyperlink w:anchor="_Toc168485236" w:history="1">
            <w:r w:rsidRPr="0071592D">
              <w:rPr>
                <w:rStyle w:val="Hipercze"/>
                <w:rFonts w:ascii="Arial" w:hAnsi="Arial" w:cs="Arial"/>
                <w:noProof/>
                <w:sz w:val="20"/>
                <w:szCs w:val="20"/>
              </w:rPr>
              <w:t>4.</w:t>
            </w:r>
            <w:r w:rsidRPr="0071592D">
              <w:rPr>
                <w:rFonts w:ascii="Arial" w:hAnsi="Arial" w:cs="Arial"/>
                <w:noProof/>
                <w:kern w:val="2"/>
                <w:sz w:val="20"/>
                <w:szCs w:val="20"/>
                <w14:ligatures w14:val="standardContextual"/>
              </w:rPr>
              <w:tab/>
            </w:r>
            <w:r w:rsidRPr="0071592D">
              <w:rPr>
                <w:rStyle w:val="Hipercze"/>
                <w:rFonts w:ascii="Arial" w:hAnsi="Arial" w:cs="Arial"/>
                <w:noProof/>
                <w:sz w:val="20"/>
                <w:szCs w:val="20"/>
              </w:rPr>
              <w:t>Inwentaryzacja dendrologiczna</w:t>
            </w:r>
            <w:r w:rsidRPr="0071592D">
              <w:rPr>
                <w:rFonts w:ascii="Arial" w:hAnsi="Arial" w:cs="Arial"/>
                <w:noProof/>
                <w:webHidden/>
                <w:sz w:val="20"/>
                <w:szCs w:val="20"/>
              </w:rPr>
              <w:tab/>
            </w:r>
            <w:r w:rsidRPr="0071592D">
              <w:rPr>
                <w:rFonts w:ascii="Arial" w:hAnsi="Arial" w:cs="Arial"/>
                <w:noProof/>
                <w:webHidden/>
                <w:sz w:val="20"/>
                <w:szCs w:val="20"/>
              </w:rPr>
              <w:fldChar w:fldCharType="begin"/>
            </w:r>
            <w:r w:rsidRPr="0071592D">
              <w:rPr>
                <w:rFonts w:ascii="Arial" w:hAnsi="Arial" w:cs="Arial"/>
                <w:noProof/>
                <w:webHidden/>
                <w:sz w:val="20"/>
                <w:szCs w:val="20"/>
              </w:rPr>
              <w:instrText xml:space="preserve"> PAGEREF _Toc168485236 \h </w:instrText>
            </w:r>
            <w:r w:rsidRPr="0071592D">
              <w:rPr>
                <w:rFonts w:ascii="Arial" w:hAnsi="Arial" w:cs="Arial"/>
                <w:noProof/>
                <w:webHidden/>
                <w:sz w:val="20"/>
                <w:szCs w:val="20"/>
              </w:rPr>
            </w:r>
            <w:r w:rsidRPr="0071592D">
              <w:rPr>
                <w:rFonts w:ascii="Arial" w:hAnsi="Arial" w:cs="Arial"/>
                <w:noProof/>
                <w:webHidden/>
                <w:sz w:val="20"/>
                <w:szCs w:val="20"/>
              </w:rPr>
              <w:fldChar w:fldCharType="separate"/>
            </w:r>
            <w:r w:rsidR="002A0241">
              <w:rPr>
                <w:rFonts w:ascii="Arial" w:hAnsi="Arial" w:cs="Arial"/>
                <w:noProof/>
                <w:webHidden/>
                <w:sz w:val="20"/>
                <w:szCs w:val="20"/>
              </w:rPr>
              <w:t>3</w:t>
            </w:r>
            <w:r w:rsidRPr="0071592D">
              <w:rPr>
                <w:rFonts w:ascii="Arial" w:hAnsi="Arial" w:cs="Arial"/>
                <w:noProof/>
                <w:webHidden/>
                <w:sz w:val="20"/>
                <w:szCs w:val="20"/>
              </w:rPr>
              <w:fldChar w:fldCharType="end"/>
            </w:r>
          </w:hyperlink>
        </w:p>
        <w:p w14:paraId="110DD2FD" w14:textId="7A98C0C2" w:rsidR="0071592D" w:rsidRPr="0071592D" w:rsidRDefault="0071592D">
          <w:pPr>
            <w:pStyle w:val="Spistreci2"/>
            <w:tabs>
              <w:tab w:val="left" w:pos="880"/>
              <w:tab w:val="right" w:leader="dot" w:pos="9062"/>
            </w:tabs>
            <w:rPr>
              <w:rFonts w:ascii="Arial" w:hAnsi="Arial" w:cs="Arial"/>
              <w:noProof/>
              <w:kern w:val="2"/>
              <w:sz w:val="20"/>
              <w:szCs w:val="20"/>
              <w14:ligatures w14:val="standardContextual"/>
            </w:rPr>
          </w:pPr>
          <w:hyperlink w:anchor="_Toc168485237" w:history="1">
            <w:r w:rsidRPr="0071592D">
              <w:rPr>
                <w:rStyle w:val="Hipercze"/>
                <w:rFonts w:ascii="Arial" w:hAnsi="Arial" w:cs="Arial"/>
                <w:noProof/>
                <w:sz w:val="20"/>
                <w:szCs w:val="20"/>
              </w:rPr>
              <w:t>4.1.</w:t>
            </w:r>
            <w:r w:rsidRPr="0071592D">
              <w:rPr>
                <w:rFonts w:ascii="Arial" w:hAnsi="Arial" w:cs="Arial"/>
                <w:noProof/>
                <w:kern w:val="2"/>
                <w:sz w:val="20"/>
                <w:szCs w:val="20"/>
                <w14:ligatures w14:val="standardContextual"/>
              </w:rPr>
              <w:tab/>
            </w:r>
            <w:r w:rsidRPr="0071592D">
              <w:rPr>
                <w:rStyle w:val="Hipercze"/>
                <w:rFonts w:ascii="Arial" w:hAnsi="Arial" w:cs="Arial"/>
                <w:noProof/>
                <w:sz w:val="20"/>
                <w:szCs w:val="20"/>
              </w:rPr>
              <w:t>Metodyka</w:t>
            </w:r>
            <w:r w:rsidRPr="0071592D">
              <w:rPr>
                <w:rFonts w:ascii="Arial" w:hAnsi="Arial" w:cs="Arial"/>
                <w:noProof/>
                <w:webHidden/>
                <w:sz w:val="20"/>
                <w:szCs w:val="20"/>
              </w:rPr>
              <w:tab/>
            </w:r>
            <w:r w:rsidRPr="0071592D">
              <w:rPr>
                <w:rFonts w:ascii="Arial" w:hAnsi="Arial" w:cs="Arial"/>
                <w:noProof/>
                <w:webHidden/>
                <w:sz w:val="20"/>
                <w:szCs w:val="20"/>
              </w:rPr>
              <w:fldChar w:fldCharType="begin"/>
            </w:r>
            <w:r w:rsidRPr="0071592D">
              <w:rPr>
                <w:rFonts w:ascii="Arial" w:hAnsi="Arial" w:cs="Arial"/>
                <w:noProof/>
                <w:webHidden/>
                <w:sz w:val="20"/>
                <w:szCs w:val="20"/>
              </w:rPr>
              <w:instrText xml:space="preserve"> PAGEREF _Toc168485237 \h </w:instrText>
            </w:r>
            <w:r w:rsidRPr="0071592D">
              <w:rPr>
                <w:rFonts w:ascii="Arial" w:hAnsi="Arial" w:cs="Arial"/>
                <w:noProof/>
                <w:webHidden/>
                <w:sz w:val="20"/>
                <w:szCs w:val="20"/>
              </w:rPr>
            </w:r>
            <w:r w:rsidRPr="0071592D">
              <w:rPr>
                <w:rFonts w:ascii="Arial" w:hAnsi="Arial" w:cs="Arial"/>
                <w:noProof/>
                <w:webHidden/>
                <w:sz w:val="20"/>
                <w:szCs w:val="20"/>
              </w:rPr>
              <w:fldChar w:fldCharType="separate"/>
            </w:r>
            <w:r w:rsidR="002A0241">
              <w:rPr>
                <w:rFonts w:ascii="Arial" w:hAnsi="Arial" w:cs="Arial"/>
                <w:noProof/>
                <w:webHidden/>
                <w:sz w:val="20"/>
                <w:szCs w:val="20"/>
              </w:rPr>
              <w:t>3</w:t>
            </w:r>
            <w:r w:rsidRPr="0071592D">
              <w:rPr>
                <w:rFonts w:ascii="Arial" w:hAnsi="Arial" w:cs="Arial"/>
                <w:noProof/>
                <w:webHidden/>
                <w:sz w:val="20"/>
                <w:szCs w:val="20"/>
              </w:rPr>
              <w:fldChar w:fldCharType="end"/>
            </w:r>
          </w:hyperlink>
        </w:p>
        <w:p w14:paraId="5A63E01E" w14:textId="7D99A819" w:rsidR="0071592D" w:rsidRPr="0071592D" w:rsidRDefault="0071592D">
          <w:pPr>
            <w:pStyle w:val="Spistreci2"/>
            <w:tabs>
              <w:tab w:val="left" w:pos="880"/>
              <w:tab w:val="right" w:leader="dot" w:pos="9062"/>
            </w:tabs>
            <w:rPr>
              <w:rFonts w:ascii="Arial" w:hAnsi="Arial" w:cs="Arial"/>
              <w:noProof/>
              <w:kern w:val="2"/>
              <w:sz w:val="20"/>
              <w:szCs w:val="20"/>
              <w14:ligatures w14:val="standardContextual"/>
            </w:rPr>
          </w:pPr>
          <w:hyperlink w:anchor="_Toc168485238" w:history="1">
            <w:r w:rsidRPr="0071592D">
              <w:rPr>
                <w:rStyle w:val="Hipercze"/>
                <w:rFonts w:ascii="Arial" w:hAnsi="Arial" w:cs="Arial"/>
                <w:noProof/>
                <w:sz w:val="20"/>
                <w:szCs w:val="20"/>
              </w:rPr>
              <w:t>4.2.</w:t>
            </w:r>
            <w:r w:rsidRPr="0071592D">
              <w:rPr>
                <w:rFonts w:ascii="Arial" w:hAnsi="Arial" w:cs="Arial"/>
                <w:noProof/>
                <w:kern w:val="2"/>
                <w:sz w:val="20"/>
                <w:szCs w:val="20"/>
                <w14:ligatures w14:val="standardContextual"/>
              </w:rPr>
              <w:tab/>
            </w:r>
            <w:r w:rsidRPr="0071592D">
              <w:rPr>
                <w:rStyle w:val="Hipercze"/>
                <w:rFonts w:ascii="Arial" w:hAnsi="Arial" w:cs="Arial"/>
                <w:noProof/>
                <w:sz w:val="20"/>
                <w:szCs w:val="20"/>
              </w:rPr>
              <w:t>Wyniki inwentaryzacji</w:t>
            </w:r>
            <w:r w:rsidRPr="0071592D">
              <w:rPr>
                <w:rFonts w:ascii="Arial" w:hAnsi="Arial" w:cs="Arial"/>
                <w:noProof/>
                <w:webHidden/>
                <w:sz w:val="20"/>
                <w:szCs w:val="20"/>
              </w:rPr>
              <w:tab/>
            </w:r>
            <w:r w:rsidRPr="0071592D">
              <w:rPr>
                <w:rFonts w:ascii="Arial" w:hAnsi="Arial" w:cs="Arial"/>
                <w:noProof/>
                <w:webHidden/>
                <w:sz w:val="20"/>
                <w:szCs w:val="20"/>
              </w:rPr>
              <w:fldChar w:fldCharType="begin"/>
            </w:r>
            <w:r w:rsidRPr="0071592D">
              <w:rPr>
                <w:rFonts w:ascii="Arial" w:hAnsi="Arial" w:cs="Arial"/>
                <w:noProof/>
                <w:webHidden/>
                <w:sz w:val="20"/>
                <w:szCs w:val="20"/>
              </w:rPr>
              <w:instrText xml:space="preserve"> PAGEREF _Toc168485238 \h </w:instrText>
            </w:r>
            <w:r w:rsidRPr="0071592D">
              <w:rPr>
                <w:rFonts w:ascii="Arial" w:hAnsi="Arial" w:cs="Arial"/>
                <w:noProof/>
                <w:webHidden/>
                <w:sz w:val="20"/>
                <w:szCs w:val="20"/>
              </w:rPr>
            </w:r>
            <w:r w:rsidRPr="0071592D">
              <w:rPr>
                <w:rFonts w:ascii="Arial" w:hAnsi="Arial" w:cs="Arial"/>
                <w:noProof/>
                <w:webHidden/>
                <w:sz w:val="20"/>
                <w:szCs w:val="20"/>
              </w:rPr>
              <w:fldChar w:fldCharType="separate"/>
            </w:r>
            <w:r w:rsidR="002A0241">
              <w:rPr>
                <w:rFonts w:ascii="Arial" w:hAnsi="Arial" w:cs="Arial"/>
                <w:noProof/>
                <w:webHidden/>
                <w:sz w:val="20"/>
                <w:szCs w:val="20"/>
              </w:rPr>
              <w:t>4</w:t>
            </w:r>
            <w:r w:rsidRPr="0071592D">
              <w:rPr>
                <w:rFonts w:ascii="Arial" w:hAnsi="Arial" w:cs="Arial"/>
                <w:noProof/>
                <w:webHidden/>
                <w:sz w:val="20"/>
                <w:szCs w:val="20"/>
              </w:rPr>
              <w:fldChar w:fldCharType="end"/>
            </w:r>
          </w:hyperlink>
        </w:p>
        <w:p w14:paraId="4499BF2E" w14:textId="52D5319C" w:rsidR="0071592D" w:rsidRPr="0071592D" w:rsidRDefault="0071592D">
          <w:pPr>
            <w:pStyle w:val="Spistreci2"/>
            <w:tabs>
              <w:tab w:val="left" w:pos="880"/>
              <w:tab w:val="right" w:leader="dot" w:pos="9062"/>
            </w:tabs>
            <w:rPr>
              <w:rFonts w:ascii="Arial" w:hAnsi="Arial" w:cs="Arial"/>
              <w:noProof/>
              <w:kern w:val="2"/>
              <w:sz w:val="20"/>
              <w:szCs w:val="20"/>
              <w14:ligatures w14:val="standardContextual"/>
            </w:rPr>
          </w:pPr>
          <w:hyperlink w:anchor="_Toc168485239" w:history="1">
            <w:r w:rsidRPr="0071592D">
              <w:rPr>
                <w:rStyle w:val="Hipercze"/>
                <w:rFonts w:ascii="Arial" w:hAnsi="Arial" w:cs="Arial"/>
                <w:noProof/>
                <w:sz w:val="20"/>
                <w:szCs w:val="20"/>
              </w:rPr>
              <w:t>4.3.</w:t>
            </w:r>
            <w:r w:rsidRPr="0071592D">
              <w:rPr>
                <w:rFonts w:ascii="Arial" w:hAnsi="Arial" w:cs="Arial"/>
                <w:noProof/>
                <w:kern w:val="2"/>
                <w:sz w:val="20"/>
                <w:szCs w:val="20"/>
                <w14:ligatures w14:val="standardContextual"/>
              </w:rPr>
              <w:tab/>
            </w:r>
            <w:r w:rsidRPr="0071592D">
              <w:rPr>
                <w:rStyle w:val="Hipercze"/>
                <w:rFonts w:ascii="Arial" w:hAnsi="Arial" w:cs="Arial"/>
                <w:noProof/>
                <w:sz w:val="20"/>
                <w:szCs w:val="20"/>
              </w:rPr>
              <w:t>Ocena stanu zdrowotnego drzew</w:t>
            </w:r>
            <w:r w:rsidRPr="0071592D">
              <w:rPr>
                <w:rFonts w:ascii="Arial" w:hAnsi="Arial" w:cs="Arial"/>
                <w:noProof/>
                <w:webHidden/>
                <w:sz w:val="20"/>
                <w:szCs w:val="20"/>
              </w:rPr>
              <w:tab/>
            </w:r>
            <w:r w:rsidRPr="0071592D">
              <w:rPr>
                <w:rFonts w:ascii="Arial" w:hAnsi="Arial" w:cs="Arial"/>
                <w:noProof/>
                <w:webHidden/>
                <w:sz w:val="20"/>
                <w:szCs w:val="20"/>
              </w:rPr>
              <w:fldChar w:fldCharType="begin"/>
            </w:r>
            <w:r w:rsidRPr="0071592D">
              <w:rPr>
                <w:rFonts w:ascii="Arial" w:hAnsi="Arial" w:cs="Arial"/>
                <w:noProof/>
                <w:webHidden/>
                <w:sz w:val="20"/>
                <w:szCs w:val="20"/>
              </w:rPr>
              <w:instrText xml:space="preserve"> PAGEREF _Toc168485239 \h </w:instrText>
            </w:r>
            <w:r w:rsidRPr="0071592D">
              <w:rPr>
                <w:rFonts w:ascii="Arial" w:hAnsi="Arial" w:cs="Arial"/>
                <w:noProof/>
                <w:webHidden/>
                <w:sz w:val="20"/>
                <w:szCs w:val="20"/>
              </w:rPr>
            </w:r>
            <w:r w:rsidRPr="0071592D">
              <w:rPr>
                <w:rFonts w:ascii="Arial" w:hAnsi="Arial" w:cs="Arial"/>
                <w:noProof/>
                <w:webHidden/>
                <w:sz w:val="20"/>
                <w:szCs w:val="20"/>
              </w:rPr>
              <w:fldChar w:fldCharType="separate"/>
            </w:r>
            <w:r w:rsidR="002A0241">
              <w:rPr>
                <w:rFonts w:ascii="Arial" w:hAnsi="Arial" w:cs="Arial"/>
                <w:noProof/>
                <w:webHidden/>
                <w:sz w:val="20"/>
                <w:szCs w:val="20"/>
              </w:rPr>
              <w:t>5</w:t>
            </w:r>
            <w:r w:rsidRPr="0071592D">
              <w:rPr>
                <w:rFonts w:ascii="Arial" w:hAnsi="Arial" w:cs="Arial"/>
                <w:noProof/>
                <w:webHidden/>
                <w:sz w:val="20"/>
                <w:szCs w:val="20"/>
              </w:rPr>
              <w:fldChar w:fldCharType="end"/>
            </w:r>
          </w:hyperlink>
        </w:p>
        <w:p w14:paraId="59483135" w14:textId="54DDA51D" w:rsidR="0071592D" w:rsidRPr="0071592D" w:rsidRDefault="0071592D">
          <w:pPr>
            <w:pStyle w:val="Spistreci1"/>
            <w:rPr>
              <w:rFonts w:ascii="Arial" w:hAnsi="Arial" w:cs="Arial"/>
              <w:noProof/>
              <w:kern w:val="2"/>
              <w:sz w:val="20"/>
              <w:szCs w:val="20"/>
              <w14:ligatures w14:val="standardContextual"/>
            </w:rPr>
          </w:pPr>
          <w:hyperlink w:anchor="_Toc168485243" w:history="1">
            <w:r w:rsidRPr="0071592D">
              <w:rPr>
                <w:rStyle w:val="Hipercze"/>
                <w:rFonts w:ascii="Arial" w:hAnsi="Arial" w:cs="Arial"/>
                <w:noProof/>
                <w:sz w:val="20"/>
                <w:szCs w:val="20"/>
              </w:rPr>
              <w:t>5.</w:t>
            </w:r>
            <w:r w:rsidRPr="0071592D">
              <w:rPr>
                <w:rFonts w:ascii="Arial" w:hAnsi="Arial" w:cs="Arial"/>
                <w:noProof/>
                <w:kern w:val="2"/>
                <w:sz w:val="20"/>
                <w:szCs w:val="20"/>
                <w14:ligatures w14:val="standardContextual"/>
              </w:rPr>
              <w:tab/>
            </w:r>
            <w:r w:rsidRPr="0071592D">
              <w:rPr>
                <w:rStyle w:val="Hipercze"/>
                <w:rFonts w:ascii="Arial" w:hAnsi="Arial" w:cs="Arial"/>
                <w:noProof/>
                <w:sz w:val="20"/>
                <w:szCs w:val="20"/>
              </w:rPr>
              <w:t>Zabezpieczenie drzew na terenie budowy</w:t>
            </w:r>
            <w:r w:rsidRPr="0071592D">
              <w:rPr>
                <w:rFonts w:ascii="Arial" w:hAnsi="Arial" w:cs="Arial"/>
                <w:noProof/>
                <w:webHidden/>
                <w:sz w:val="20"/>
                <w:szCs w:val="20"/>
              </w:rPr>
              <w:tab/>
            </w:r>
            <w:r w:rsidRPr="0071592D">
              <w:rPr>
                <w:rFonts w:ascii="Arial" w:hAnsi="Arial" w:cs="Arial"/>
                <w:noProof/>
                <w:webHidden/>
                <w:sz w:val="20"/>
                <w:szCs w:val="20"/>
              </w:rPr>
              <w:fldChar w:fldCharType="begin"/>
            </w:r>
            <w:r w:rsidRPr="0071592D">
              <w:rPr>
                <w:rFonts w:ascii="Arial" w:hAnsi="Arial" w:cs="Arial"/>
                <w:noProof/>
                <w:webHidden/>
                <w:sz w:val="20"/>
                <w:szCs w:val="20"/>
              </w:rPr>
              <w:instrText xml:space="preserve"> PAGEREF _Toc168485243 \h </w:instrText>
            </w:r>
            <w:r w:rsidRPr="0071592D">
              <w:rPr>
                <w:rFonts w:ascii="Arial" w:hAnsi="Arial" w:cs="Arial"/>
                <w:noProof/>
                <w:webHidden/>
                <w:sz w:val="20"/>
                <w:szCs w:val="20"/>
              </w:rPr>
            </w:r>
            <w:r w:rsidRPr="0071592D">
              <w:rPr>
                <w:rFonts w:ascii="Arial" w:hAnsi="Arial" w:cs="Arial"/>
                <w:noProof/>
                <w:webHidden/>
                <w:sz w:val="20"/>
                <w:szCs w:val="20"/>
              </w:rPr>
              <w:fldChar w:fldCharType="separate"/>
            </w:r>
            <w:r w:rsidR="002A0241">
              <w:rPr>
                <w:rFonts w:ascii="Arial" w:hAnsi="Arial" w:cs="Arial"/>
                <w:noProof/>
                <w:webHidden/>
                <w:sz w:val="20"/>
                <w:szCs w:val="20"/>
              </w:rPr>
              <w:t>6</w:t>
            </w:r>
            <w:r w:rsidRPr="0071592D">
              <w:rPr>
                <w:rFonts w:ascii="Arial" w:hAnsi="Arial" w:cs="Arial"/>
                <w:noProof/>
                <w:webHidden/>
                <w:sz w:val="20"/>
                <w:szCs w:val="20"/>
              </w:rPr>
              <w:fldChar w:fldCharType="end"/>
            </w:r>
          </w:hyperlink>
        </w:p>
        <w:p w14:paraId="4194B4DE" w14:textId="61891E69" w:rsidR="0071592D" w:rsidRPr="0071592D" w:rsidRDefault="0071592D">
          <w:pPr>
            <w:pStyle w:val="Spistreci1"/>
            <w:rPr>
              <w:rFonts w:ascii="Arial" w:hAnsi="Arial" w:cs="Arial"/>
              <w:noProof/>
              <w:kern w:val="2"/>
              <w:sz w:val="20"/>
              <w:szCs w:val="20"/>
              <w14:ligatures w14:val="standardContextual"/>
            </w:rPr>
          </w:pPr>
          <w:hyperlink w:anchor="_Toc168485244" w:history="1">
            <w:r w:rsidRPr="0071592D">
              <w:rPr>
                <w:rStyle w:val="Hipercze"/>
                <w:rFonts w:ascii="Arial" w:hAnsi="Arial" w:cs="Arial"/>
                <w:noProof/>
                <w:sz w:val="20"/>
                <w:szCs w:val="20"/>
              </w:rPr>
              <w:t>II.</w:t>
            </w:r>
            <w:r w:rsidRPr="0071592D">
              <w:rPr>
                <w:rFonts w:ascii="Arial" w:hAnsi="Arial" w:cs="Arial"/>
                <w:noProof/>
                <w:kern w:val="2"/>
                <w:sz w:val="20"/>
                <w:szCs w:val="20"/>
                <w14:ligatures w14:val="standardContextual"/>
              </w:rPr>
              <w:tab/>
            </w:r>
            <w:r w:rsidRPr="0071592D">
              <w:rPr>
                <w:rStyle w:val="Hipercze"/>
                <w:rFonts w:ascii="Arial" w:hAnsi="Arial" w:cs="Arial"/>
                <w:noProof/>
                <w:sz w:val="20"/>
                <w:szCs w:val="20"/>
              </w:rPr>
              <w:t>Część rysunkowa</w:t>
            </w:r>
            <w:r w:rsidRPr="0071592D">
              <w:rPr>
                <w:rFonts w:ascii="Arial" w:hAnsi="Arial" w:cs="Arial"/>
                <w:noProof/>
                <w:webHidden/>
                <w:sz w:val="20"/>
                <w:szCs w:val="20"/>
              </w:rPr>
              <w:tab/>
            </w:r>
            <w:r w:rsidRPr="0071592D">
              <w:rPr>
                <w:rFonts w:ascii="Arial" w:hAnsi="Arial" w:cs="Arial"/>
                <w:noProof/>
                <w:webHidden/>
                <w:sz w:val="20"/>
                <w:szCs w:val="20"/>
              </w:rPr>
              <w:fldChar w:fldCharType="begin"/>
            </w:r>
            <w:r w:rsidRPr="0071592D">
              <w:rPr>
                <w:rFonts w:ascii="Arial" w:hAnsi="Arial" w:cs="Arial"/>
                <w:noProof/>
                <w:webHidden/>
                <w:sz w:val="20"/>
                <w:szCs w:val="20"/>
              </w:rPr>
              <w:instrText xml:space="preserve"> PAGEREF _Toc168485244 \h </w:instrText>
            </w:r>
            <w:r w:rsidRPr="0071592D">
              <w:rPr>
                <w:rFonts w:ascii="Arial" w:hAnsi="Arial" w:cs="Arial"/>
                <w:noProof/>
                <w:webHidden/>
                <w:sz w:val="20"/>
                <w:szCs w:val="20"/>
              </w:rPr>
            </w:r>
            <w:r w:rsidRPr="0071592D">
              <w:rPr>
                <w:rFonts w:ascii="Arial" w:hAnsi="Arial" w:cs="Arial"/>
                <w:noProof/>
                <w:webHidden/>
                <w:sz w:val="20"/>
                <w:szCs w:val="20"/>
              </w:rPr>
              <w:fldChar w:fldCharType="separate"/>
            </w:r>
            <w:r w:rsidR="002A0241">
              <w:rPr>
                <w:rFonts w:ascii="Arial" w:hAnsi="Arial" w:cs="Arial"/>
                <w:noProof/>
                <w:webHidden/>
                <w:sz w:val="20"/>
                <w:szCs w:val="20"/>
              </w:rPr>
              <w:t>9</w:t>
            </w:r>
            <w:r w:rsidRPr="0071592D">
              <w:rPr>
                <w:rFonts w:ascii="Arial" w:hAnsi="Arial" w:cs="Arial"/>
                <w:noProof/>
                <w:webHidden/>
                <w:sz w:val="20"/>
                <w:szCs w:val="20"/>
              </w:rPr>
              <w:fldChar w:fldCharType="end"/>
            </w:r>
          </w:hyperlink>
        </w:p>
        <w:p w14:paraId="0CBFB0CB" w14:textId="00EB70BC" w:rsidR="00E01F35" w:rsidRPr="00AA6249" w:rsidRDefault="00E01F35">
          <w:r w:rsidRPr="009A2579">
            <w:rPr>
              <w:rFonts w:ascii="Arial" w:hAnsi="Arial" w:cs="Arial"/>
              <w:bCs/>
              <w:sz w:val="20"/>
              <w:szCs w:val="20"/>
            </w:rPr>
            <w:fldChar w:fldCharType="end"/>
          </w:r>
        </w:p>
      </w:sdtContent>
    </w:sdt>
    <w:p w14:paraId="2DEE4069" w14:textId="568911FC" w:rsidR="006E4123" w:rsidRPr="00AA6249" w:rsidRDefault="006E4123" w:rsidP="005001E3">
      <w:pPr>
        <w:spacing w:before="100" w:beforeAutospacing="1" w:after="100" w:afterAutospacing="1" w:line="360" w:lineRule="auto"/>
        <w:jc w:val="both"/>
        <w:rPr>
          <w:rFonts w:ascii="Trebuchet MS" w:hAnsi="Trebuchet MS" w:cs="Arial"/>
        </w:rPr>
      </w:pPr>
    </w:p>
    <w:p w14:paraId="6383C357" w14:textId="50E9D5CB" w:rsidR="003755BE" w:rsidRPr="00AA6249" w:rsidRDefault="003755BE" w:rsidP="005001E3">
      <w:pPr>
        <w:spacing w:before="100" w:beforeAutospacing="1" w:after="100" w:afterAutospacing="1" w:line="360" w:lineRule="auto"/>
        <w:jc w:val="both"/>
        <w:rPr>
          <w:rFonts w:ascii="Trebuchet MS" w:hAnsi="Trebuchet MS" w:cs="Arial"/>
        </w:rPr>
      </w:pPr>
    </w:p>
    <w:p w14:paraId="35BBA9E2" w14:textId="63BC7586" w:rsidR="003755BE" w:rsidRDefault="003755BE" w:rsidP="005001E3">
      <w:pPr>
        <w:spacing w:before="100" w:beforeAutospacing="1" w:after="100" w:afterAutospacing="1" w:line="360" w:lineRule="auto"/>
        <w:jc w:val="both"/>
        <w:rPr>
          <w:rFonts w:ascii="Trebuchet MS" w:hAnsi="Trebuchet MS" w:cs="Arial"/>
        </w:rPr>
      </w:pPr>
    </w:p>
    <w:p w14:paraId="4FF58D44" w14:textId="690FB1B2" w:rsidR="003755BE" w:rsidRDefault="003755BE" w:rsidP="005001E3">
      <w:pPr>
        <w:spacing w:before="100" w:beforeAutospacing="1" w:after="100" w:afterAutospacing="1" w:line="360" w:lineRule="auto"/>
        <w:jc w:val="both"/>
        <w:rPr>
          <w:rFonts w:ascii="Trebuchet MS" w:hAnsi="Trebuchet MS" w:cs="Arial"/>
        </w:rPr>
      </w:pPr>
    </w:p>
    <w:p w14:paraId="1A20DAC6" w14:textId="1D4B88F1" w:rsidR="003755BE" w:rsidRDefault="003755BE" w:rsidP="005001E3">
      <w:pPr>
        <w:spacing w:before="100" w:beforeAutospacing="1" w:after="100" w:afterAutospacing="1" w:line="360" w:lineRule="auto"/>
        <w:jc w:val="both"/>
        <w:rPr>
          <w:rFonts w:ascii="Trebuchet MS" w:hAnsi="Trebuchet MS" w:cs="Arial"/>
        </w:rPr>
      </w:pPr>
    </w:p>
    <w:p w14:paraId="75D13C8C" w14:textId="079B6A37" w:rsidR="003755BE" w:rsidRDefault="003755BE" w:rsidP="005001E3">
      <w:pPr>
        <w:spacing w:before="100" w:beforeAutospacing="1" w:after="100" w:afterAutospacing="1" w:line="360" w:lineRule="auto"/>
        <w:jc w:val="both"/>
        <w:rPr>
          <w:rFonts w:ascii="Trebuchet MS" w:hAnsi="Trebuchet MS" w:cs="Arial"/>
        </w:rPr>
      </w:pPr>
    </w:p>
    <w:p w14:paraId="70468284" w14:textId="4E1DBD83" w:rsidR="003755BE" w:rsidRDefault="003755BE" w:rsidP="005001E3">
      <w:pPr>
        <w:spacing w:before="100" w:beforeAutospacing="1" w:after="100" w:afterAutospacing="1" w:line="360" w:lineRule="auto"/>
        <w:jc w:val="both"/>
        <w:rPr>
          <w:rFonts w:ascii="Trebuchet MS" w:hAnsi="Trebuchet MS" w:cs="Arial"/>
        </w:rPr>
      </w:pPr>
    </w:p>
    <w:p w14:paraId="65FC2747" w14:textId="07E29175" w:rsidR="003755BE" w:rsidRDefault="003755BE" w:rsidP="005001E3">
      <w:pPr>
        <w:spacing w:before="100" w:beforeAutospacing="1" w:after="100" w:afterAutospacing="1" w:line="360" w:lineRule="auto"/>
        <w:jc w:val="both"/>
        <w:rPr>
          <w:rFonts w:ascii="Trebuchet MS" w:hAnsi="Trebuchet MS" w:cs="Arial"/>
        </w:rPr>
      </w:pPr>
    </w:p>
    <w:p w14:paraId="3FEBF9F4" w14:textId="1F5A2507" w:rsidR="00194162" w:rsidRDefault="00194162" w:rsidP="005001E3">
      <w:pPr>
        <w:spacing w:before="100" w:beforeAutospacing="1" w:after="100" w:afterAutospacing="1" w:line="360" w:lineRule="auto"/>
        <w:jc w:val="both"/>
        <w:rPr>
          <w:rFonts w:ascii="Arial" w:hAnsi="Arial" w:cs="Arial"/>
          <w:sz w:val="20"/>
          <w:szCs w:val="20"/>
        </w:rPr>
      </w:pPr>
    </w:p>
    <w:p w14:paraId="604B50A3" w14:textId="446167EA" w:rsidR="00E00CA3" w:rsidRDefault="00E00CA3" w:rsidP="00E00CA3">
      <w:pPr>
        <w:rPr>
          <w:rFonts w:ascii="Arial" w:hAnsi="Arial" w:cs="Arial"/>
          <w:sz w:val="20"/>
          <w:szCs w:val="20"/>
        </w:rPr>
      </w:pPr>
    </w:p>
    <w:p w14:paraId="2CBB5FE3" w14:textId="77777777" w:rsidR="00C16290" w:rsidRDefault="00C16290" w:rsidP="00E00CA3">
      <w:pPr>
        <w:rPr>
          <w:rFonts w:ascii="Arial" w:hAnsi="Arial" w:cs="Arial"/>
          <w:sz w:val="20"/>
          <w:szCs w:val="20"/>
        </w:rPr>
      </w:pPr>
    </w:p>
    <w:p w14:paraId="45A71B42" w14:textId="77777777" w:rsidR="00C16290" w:rsidRDefault="00C16290" w:rsidP="00E00CA3">
      <w:pPr>
        <w:rPr>
          <w:rFonts w:ascii="Arial" w:hAnsi="Arial" w:cs="Arial"/>
          <w:sz w:val="20"/>
          <w:szCs w:val="20"/>
        </w:rPr>
      </w:pPr>
    </w:p>
    <w:p w14:paraId="05E52802" w14:textId="77777777" w:rsidR="00C16290" w:rsidRPr="00E00CA3" w:rsidRDefault="00C16290" w:rsidP="00E00CA3">
      <w:pPr>
        <w:rPr>
          <w:rFonts w:ascii="Arial" w:hAnsi="Arial" w:cs="Arial"/>
          <w:sz w:val="20"/>
          <w:szCs w:val="20"/>
        </w:rPr>
      </w:pPr>
    </w:p>
    <w:p w14:paraId="77D0C1BF" w14:textId="701F9393" w:rsidR="00C16290" w:rsidRPr="007C0AAA" w:rsidRDefault="00E00CA3" w:rsidP="007C0AAA">
      <w:pPr>
        <w:tabs>
          <w:tab w:val="left" w:pos="3192"/>
        </w:tabs>
        <w:rPr>
          <w:rFonts w:ascii="Arial" w:hAnsi="Arial" w:cs="Arial"/>
          <w:sz w:val="20"/>
          <w:szCs w:val="20"/>
        </w:rPr>
      </w:pPr>
      <w:r>
        <w:rPr>
          <w:rFonts w:ascii="Arial" w:hAnsi="Arial" w:cs="Arial"/>
          <w:sz w:val="20"/>
          <w:szCs w:val="20"/>
        </w:rPr>
        <w:tab/>
      </w:r>
    </w:p>
    <w:p w14:paraId="133EAC02" w14:textId="77777777" w:rsidR="00790F40" w:rsidRPr="009C0BF5" w:rsidRDefault="00790F40" w:rsidP="005001E3">
      <w:pPr>
        <w:spacing w:before="100" w:beforeAutospacing="1" w:after="100" w:afterAutospacing="1" w:line="360" w:lineRule="auto"/>
        <w:jc w:val="both"/>
        <w:rPr>
          <w:rFonts w:ascii="Arial" w:hAnsi="Arial" w:cs="Arial"/>
          <w:sz w:val="20"/>
          <w:szCs w:val="20"/>
        </w:rPr>
      </w:pPr>
    </w:p>
    <w:p w14:paraId="2829B7B7" w14:textId="2A03E284" w:rsidR="00DD535C" w:rsidRPr="00A716D0" w:rsidRDefault="00F974E8" w:rsidP="000975C1">
      <w:pPr>
        <w:pStyle w:val="Nagwek1"/>
        <w:numPr>
          <w:ilvl w:val="0"/>
          <w:numId w:val="14"/>
        </w:numPr>
        <w:spacing w:before="100" w:beforeAutospacing="1" w:after="100" w:afterAutospacing="1" w:line="360" w:lineRule="auto"/>
        <w:ind w:left="360"/>
        <w:jc w:val="both"/>
        <w:rPr>
          <w:rFonts w:ascii="Arial" w:hAnsi="Arial" w:cs="Arial"/>
          <w:b/>
          <w:color w:val="auto"/>
        </w:rPr>
      </w:pPr>
      <w:bookmarkStart w:id="0" w:name="_Toc168485232"/>
      <w:r w:rsidRPr="00A716D0">
        <w:rPr>
          <w:rFonts w:ascii="Arial" w:hAnsi="Arial" w:cs="Arial"/>
          <w:b/>
          <w:color w:val="auto"/>
        </w:rPr>
        <w:lastRenderedPageBreak/>
        <w:t>Opis</w:t>
      </w:r>
      <w:bookmarkEnd w:id="0"/>
      <w:r w:rsidRPr="00A716D0">
        <w:rPr>
          <w:rFonts w:ascii="Arial" w:hAnsi="Arial" w:cs="Arial"/>
          <w:b/>
          <w:color w:val="auto"/>
        </w:rPr>
        <w:t xml:space="preserve"> </w:t>
      </w:r>
    </w:p>
    <w:p w14:paraId="72EB3174" w14:textId="46D19D68" w:rsidR="00D3659C" w:rsidRPr="00577D95" w:rsidRDefault="007F4E00" w:rsidP="00CF1493">
      <w:pPr>
        <w:pStyle w:val="Nagwek1"/>
        <w:numPr>
          <w:ilvl w:val="0"/>
          <w:numId w:val="15"/>
        </w:numPr>
        <w:spacing w:before="100" w:beforeAutospacing="1" w:after="100" w:afterAutospacing="1" w:line="360" w:lineRule="auto"/>
        <w:jc w:val="both"/>
        <w:rPr>
          <w:rFonts w:ascii="Arial" w:hAnsi="Arial" w:cs="Arial"/>
          <w:b/>
          <w:color w:val="auto"/>
          <w:sz w:val="22"/>
          <w:szCs w:val="22"/>
        </w:rPr>
      </w:pPr>
      <w:bookmarkStart w:id="1" w:name="_Toc518074123"/>
      <w:bookmarkStart w:id="2" w:name="_Toc518074996"/>
      <w:bookmarkStart w:id="3" w:name="_Toc518075071"/>
      <w:bookmarkStart w:id="4" w:name="_Toc518075467"/>
      <w:bookmarkStart w:id="5" w:name="_Toc518075549"/>
      <w:bookmarkStart w:id="6" w:name="_Toc518075605"/>
      <w:bookmarkStart w:id="7" w:name="_Toc518075669"/>
      <w:bookmarkStart w:id="8" w:name="_Toc518075746"/>
      <w:bookmarkStart w:id="9" w:name="_Toc530480909"/>
      <w:bookmarkStart w:id="10" w:name="_Toc530480950"/>
      <w:bookmarkStart w:id="11" w:name="_Toc530924794"/>
      <w:bookmarkStart w:id="12" w:name="_Toc530924811"/>
      <w:bookmarkStart w:id="13" w:name="_Toc530994557"/>
      <w:bookmarkStart w:id="14" w:name="_Toc531083017"/>
      <w:bookmarkStart w:id="15" w:name="_Toc531246090"/>
      <w:bookmarkStart w:id="16" w:name="_Toc531446837"/>
      <w:bookmarkStart w:id="17" w:name="_Toc531447112"/>
      <w:bookmarkStart w:id="18" w:name="_Toc20849430"/>
      <w:bookmarkStart w:id="19" w:name="_Toc518074125"/>
      <w:bookmarkStart w:id="20" w:name="_Toc518074998"/>
      <w:bookmarkStart w:id="21" w:name="_Toc518075073"/>
      <w:bookmarkStart w:id="22" w:name="_Toc518075469"/>
      <w:bookmarkStart w:id="23" w:name="_Toc518075551"/>
      <w:bookmarkStart w:id="24" w:name="_Toc518075607"/>
      <w:bookmarkStart w:id="25" w:name="_Toc518075671"/>
      <w:bookmarkStart w:id="26" w:name="_Toc518075748"/>
      <w:bookmarkStart w:id="27" w:name="_Toc530480911"/>
      <w:bookmarkStart w:id="28" w:name="_Toc530480952"/>
      <w:bookmarkStart w:id="29" w:name="_Toc530924796"/>
      <w:bookmarkStart w:id="30" w:name="_Toc530924813"/>
      <w:bookmarkStart w:id="31" w:name="_Toc530994559"/>
      <w:bookmarkStart w:id="32" w:name="_Toc531083019"/>
      <w:bookmarkStart w:id="33" w:name="_Toc531246092"/>
      <w:bookmarkStart w:id="34" w:name="_Toc531446839"/>
      <w:bookmarkStart w:id="35" w:name="_Toc531447114"/>
      <w:bookmarkStart w:id="36" w:name="_Toc20849432"/>
      <w:bookmarkStart w:id="37" w:name="_Toc20849831"/>
      <w:bookmarkStart w:id="38" w:name="_Toc20849833"/>
      <w:bookmarkStart w:id="39" w:name="_Hlk105401641"/>
      <w:bookmarkStart w:id="40" w:name="_Toc16848523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577D95">
        <w:rPr>
          <w:rFonts w:ascii="Arial" w:hAnsi="Arial" w:cs="Arial"/>
          <w:b/>
          <w:color w:val="auto"/>
          <w:sz w:val="22"/>
          <w:szCs w:val="22"/>
        </w:rPr>
        <w:t>P</w:t>
      </w:r>
      <w:r w:rsidR="007C0AAA">
        <w:rPr>
          <w:rFonts w:ascii="Arial" w:hAnsi="Arial" w:cs="Arial"/>
          <w:b/>
          <w:color w:val="auto"/>
          <w:sz w:val="22"/>
          <w:szCs w:val="22"/>
        </w:rPr>
        <w:t>rzedmiot, cel i zakres opracowania</w:t>
      </w:r>
      <w:bookmarkEnd w:id="40"/>
      <w:r w:rsidR="007C0AAA">
        <w:rPr>
          <w:rFonts w:ascii="Arial" w:hAnsi="Arial" w:cs="Arial"/>
          <w:b/>
          <w:color w:val="auto"/>
          <w:sz w:val="22"/>
          <w:szCs w:val="22"/>
        </w:rPr>
        <w:t xml:space="preserve"> </w:t>
      </w:r>
    </w:p>
    <w:p w14:paraId="51DA9BDC" w14:textId="7D92BE41" w:rsidR="007C0AAA" w:rsidRPr="007C0AAA" w:rsidRDefault="007C0AAA" w:rsidP="007D7CC2">
      <w:pPr>
        <w:spacing w:after="0" w:line="360" w:lineRule="auto"/>
        <w:ind w:firstLine="360"/>
        <w:jc w:val="both"/>
        <w:rPr>
          <w:rFonts w:ascii="Arial" w:hAnsi="Arial" w:cs="Arial"/>
          <w:sz w:val="20"/>
          <w:szCs w:val="20"/>
        </w:rPr>
      </w:pPr>
      <w:r w:rsidRPr="007C0AAA">
        <w:rPr>
          <w:rFonts w:ascii="Arial" w:hAnsi="Arial" w:cs="Arial"/>
          <w:sz w:val="20"/>
          <w:szCs w:val="20"/>
        </w:rPr>
        <w:t xml:space="preserve">Przedmiotem opracowania jest wykonanie inwentaryzacji zieleni w obrębie terenu skweru przy </w:t>
      </w:r>
      <w:r w:rsidR="007D7CC2">
        <w:rPr>
          <w:rFonts w:ascii="Arial" w:hAnsi="Arial" w:cs="Arial"/>
          <w:sz w:val="20"/>
          <w:szCs w:val="20"/>
        </w:rPr>
        <w:br/>
      </w:r>
      <w:r w:rsidRPr="007C0AAA">
        <w:rPr>
          <w:rFonts w:ascii="Arial" w:hAnsi="Arial" w:cs="Arial"/>
          <w:sz w:val="20"/>
          <w:szCs w:val="20"/>
        </w:rPr>
        <w:t>ul. Zielonej w Poznaniu, ramach zadania pn. : „REMONT FONTANNY NA TERENIE SKWERU ZIELONE OGRÓDKI IM. ZBIGNIEWA ZAKRZEWSKIEGO”.</w:t>
      </w:r>
    </w:p>
    <w:p w14:paraId="17CA94CA" w14:textId="01AF77DC" w:rsidR="007C0AAA" w:rsidRPr="007C0AAA" w:rsidRDefault="007C0AAA" w:rsidP="007C0AAA">
      <w:pPr>
        <w:spacing w:after="0" w:line="360" w:lineRule="auto"/>
        <w:jc w:val="both"/>
        <w:rPr>
          <w:rFonts w:ascii="Arial" w:hAnsi="Arial" w:cs="Arial"/>
          <w:sz w:val="20"/>
          <w:szCs w:val="20"/>
        </w:rPr>
      </w:pPr>
      <w:r w:rsidRPr="007C0AAA">
        <w:rPr>
          <w:rFonts w:ascii="Arial" w:hAnsi="Arial" w:cs="Arial"/>
          <w:sz w:val="20"/>
          <w:szCs w:val="20"/>
        </w:rPr>
        <w:t xml:space="preserve">Celem inwentaryzacji było rozpoznanie składu gatunkowego, lokalizacji, rozmiaru drzew i krzewów rosnących w terenie, a także określenie stanu fitosanitarnego na podstawie oceny wizualnej. Dodatkowo celem opracowania jest wskazanie drzew wymagających zabiegów pielęgnacyjnych, do obserwacji i do usunięcia. Inwentaryzacja stanowi podstawę do wykonania dalszych prac projektowych, związanych </w:t>
      </w:r>
      <w:r w:rsidR="007D7CC2">
        <w:rPr>
          <w:rFonts w:ascii="Arial" w:hAnsi="Arial" w:cs="Arial"/>
          <w:sz w:val="20"/>
          <w:szCs w:val="20"/>
        </w:rPr>
        <w:br/>
      </w:r>
      <w:r w:rsidRPr="007C0AAA">
        <w:rPr>
          <w:rFonts w:ascii="Arial" w:hAnsi="Arial" w:cs="Arial"/>
          <w:sz w:val="20"/>
          <w:szCs w:val="20"/>
        </w:rPr>
        <w:t>z zagospodarowaniem terenu pod cele rekreacyjne.</w:t>
      </w:r>
    </w:p>
    <w:p w14:paraId="67154226" w14:textId="51BABA9C" w:rsidR="007F4E00" w:rsidRPr="007C0AAA" w:rsidRDefault="007C0AAA" w:rsidP="007C0AAA">
      <w:pPr>
        <w:spacing w:after="0" w:line="360" w:lineRule="auto"/>
        <w:jc w:val="both"/>
        <w:rPr>
          <w:rFonts w:ascii="Arial" w:hAnsi="Arial" w:cs="Arial"/>
          <w:sz w:val="20"/>
          <w:szCs w:val="20"/>
        </w:rPr>
      </w:pPr>
      <w:r w:rsidRPr="007C0AAA">
        <w:rPr>
          <w:rFonts w:ascii="Arial" w:hAnsi="Arial" w:cs="Arial"/>
          <w:sz w:val="20"/>
          <w:szCs w:val="20"/>
        </w:rPr>
        <w:t>W ramach opracowania rozpoznano i opisano gatunki drzew i krzewów występujących na w/w obszarze, zestawiano je w tabeli inwentaryzacyjnej oraz wyznaczono ich lokalizację na mapie sytuacyjnej.</w:t>
      </w:r>
    </w:p>
    <w:p w14:paraId="5637B8B5" w14:textId="0937E70C" w:rsidR="008D4940" w:rsidRDefault="007C0AAA" w:rsidP="008D4940">
      <w:pPr>
        <w:pStyle w:val="Nagwek1"/>
        <w:numPr>
          <w:ilvl w:val="0"/>
          <w:numId w:val="15"/>
        </w:numPr>
        <w:spacing w:before="100" w:beforeAutospacing="1" w:after="100" w:afterAutospacing="1" w:line="240" w:lineRule="auto"/>
        <w:jc w:val="both"/>
        <w:rPr>
          <w:rFonts w:ascii="Arial" w:hAnsi="Arial" w:cs="Arial"/>
          <w:b/>
          <w:color w:val="auto"/>
          <w:sz w:val="22"/>
          <w:szCs w:val="22"/>
        </w:rPr>
      </w:pPr>
      <w:bookmarkStart w:id="41" w:name="_Hlk168484158"/>
      <w:bookmarkStart w:id="42" w:name="_Toc168485234"/>
      <w:bookmarkEnd w:id="39"/>
      <w:r>
        <w:rPr>
          <w:rFonts w:ascii="Arial" w:hAnsi="Arial" w:cs="Arial"/>
          <w:b/>
          <w:color w:val="auto"/>
          <w:sz w:val="22"/>
          <w:szCs w:val="22"/>
        </w:rPr>
        <w:t>Podstawa opracowania</w:t>
      </w:r>
      <w:bookmarkEnd w:id="42"/>
    </w:p>
    <w:bookmarkEnd w:id="41"/>
    <w:p w14:paraId="5EDA3FDE" w14:textId="096E3595" w:rsidR="007C0AAA" w:rsidRPr="007C0AAA" w:rsidRDefault="007C0AAA" w:rsidP="007C0AAA">
      <w:pPr>
        <w:pStyle w:val="Akapitzlist"/>
        <w:widowControl w:val="0"/>
        <w:numPr>
          <w:ilvl w:val="0"/>
          <w:numId w:val="43"/>
        </w:numPr>
        <w:tabs>
          <w:tab w:val="left" w:pos="1123"/>
        </w:tabs>
        <w:autoSpaceDE w:val="0"/>
        <w:autoSpaceDN w:val="0"/>
        <w:spacing w:before="120" w:after="0" w:line="360" w:lineRule="auto"/>
        <w:ind w:left="1122" w:hanging="357"/>
        <w:contextualSpacing w:val="0"/>
        <w:rPr>
          <w:rFonts w:ascii="Arial" w:hAnsi="Arial" w:cs="Arial"/>
          <w:sz w:val="20"/>
        </w:rPr>
      </w:pPr>
      <w:r w:rsidRPr="007C0AAA">
        <w:rPr>
          <w:rFonts w:ascii="Arial" w:hAnsi="Arial" w:cs="Arial"/>
          <w:sz w:val="20"/>
        </w:rPr>
        <w:t>Zlecenie</w:t>
      </w:r>
      <w:r w:rsidRPr="007C0AAA">
        <w:rPr>
          <w:rFonts w:ascii="Arial" w:hAnsi="Arial" w:cs="Arial"/>
          <w:spacing w:val="-8"/>
          <w:sz w:val="20"/>
        </w:rPr>
        <w:t xml:space="preserve"> </w:t>
      </w:r>
      <w:r w:rsidRPr="007C0AAA">
        <w:rPr>
          <w:rFonts w:ascii="Arial" w:hAnsi="Arial" w:cs="Arial"/>
          <w:spacing w:val="-2"/>
          <w:sz w:val="20"/>
        </w:rPr>
        <w:t>Inwestora</w:t>
      </w:r>
      <w:r w:rsidR="00DF1609">
        <w:rPr>
          <w:rFonts w:ascii="Arial" w:hAnsi="Arial" w:cs="Arial"/>
          <w:spacing w:val="-2"/>
          <w:sz w:val="20"/>
        </w:rPr>
        <w:t>,</w:t>
      </w:r>
    </w:p>
    <w:p w14:paraId="75D102E8" w14:textId="640A436F" w:rsidR="007C0AAA" w:rsidRPr="007C0AAA" w:rsidRDefault="007C0AAA" w:rsidP="007C0AAA">
      <w:pPr>
        <w:pStyle w:val="Akapitzlist"/>
        <w:widowControl w:val="0"/>
        <w:numPr>
          <w:ilvl w:val="0"/>
          <w:numId w:val="43"/>
        </w:numPr>
        <w:tabs>
          <w:tab w:val="left" w:pos="1123"/>
        </w:tabs>
        <w:autoSpaceDE w:val="0"/>
        <w:autoSpaceDN w:val="0"/>
        <w:spacing w:after="0" w:line="360" w:lineRule="auto"/>
        <w:ind w:left="1122" w:hanging="357"/>
        <w:contextualSpacing w:val="0"/>
        <w:rPr>
          <w:rFonts w:ascii="Arial" w:hAnsi="Arial" w:cs="Arial"/>
          <w:sz w:val="20"/>
        </w:rPr>
      </w:pPr>
      <w:r w:rsidRPr="007C0AAA">
        <w:rPr>
          <w:rFonts w:ascii="Arial" w:hAnsi="Arial" w:cs="Arial"/>
          <w:sz w:val="20"/>
        </w:rPr>
        <w:t>Aktualizowana</w:t>
      </w:r>
      <w:r w:rsidRPr="007C0AAA">
        <w:rPr>
          <w:rFonts w:ascii="Arial" w:hAnsi="Arial" w:cs="Arial"/>
          <w:spacing w:val="-6"/>
          <w:sz w:val="20"/>
        </w:rPr>
        <w:t xml:space="preserve"> </w:t>
      </w:r>
      <w:r w:rsidRPr="007C0AAA">
        <w:rPr>
          <w:rFonts w:ascii="Arial" w:hAnsi="Arial" w:cs="Arial"/>
          <w:sz w:val="20"/>
        </w:rPr>
        <w:t>mapa</w:t>
      </w:r>
      <w:r w:rsidRPr="007C0AAA">
        <w:rPr>
          <w:rFonts w:ascii="Arial" w:hAnsi="Arial" w:cs="Arial"/>
          <w:spacing w:val="-6"/>
          <w:sz w:val="20"/>
        </w:rPr>
        <w:t xml:space="preserve"> </w:t>
      </w:r>
      <w:r w:rsidRPr="007C0AAA">
        <w:rPr>
          <w:rFonts w:ascii="Arial" w:hAnsi="Arial" w:cs="Arial"/>
          <w:sz w:val="20"/>
        </w:rPr>
        <w:t>do</w:t>
      </w:r>
      <w:r w:rsidRPr="007C0AAA">
        <w:rPr>
          <w:rFonts w:ascii="Arial" w:hAnsi="Arial" w:cs="Arial"/>
          <w:spacing w:val="-6"/>
          <w:sz w:val="20"/>
        </w:rPr>
        <w:t xml:space="preserve"> </w:t>
      </w:r>
      <w:r w:rsidRPr="007C0AAA">
        <w:rPr>
          <w:rFonts w:ascii="Arial" w:hAnsi="Arial" w:cs="Arial"/>
          <w:sz w:val="20"/>
        </w:rPr>
        <w:t>celów</w:t>
      </w:r>
      <w:r w:rsidRPr="007C0AAA">
        <w:rPr>
          <w:rFonts w:ascii="Arial" w:hAnsi="Arial" w:cs="Arial"/>
          <w:spacing w:val="-6"/>
          <w:sz w:val="20"/>
        </w:rPr>
        <w:t xml:space="preserve"> </w:t>
      </w:r>
      <w:r w:rsidRPr="007C0AAA">
        <w:rPr>
          <w:rFonts w:ascii="Arial" w:hAnsi="Arial" w:cs="Arial"/>
          <w:sz w:val="20"/>
        </w:rPr>
        <w:t>projektowych</w:t>
      </w:r>
      <w:r w:rsidRPr="007C0AAA">
        <w:rPr>
          <w:rFonts w:ascii="Arial" w:hAnsi="Arial" w:cs="Arial"/>
          <w:spacing w:val="-6"/>
          <w:sz w:val="20"/>
        </w:rPr>
        <w:t xml:space="preserve"> </w:t>
      </w:r>
      <w:r w:rsidRPr="007C0AAA">
        <w:rPr>
          <w:rFonts w:ascii="Arial" w:hAnsi="Arial" w:cs="Arial"/>
          <w:sz w:val="20"/>
        </w:rPr>
        <w:t>w</w:t>
      </w:r>
      <w:r w:rsidRPr="007C0AAA">
        <w:rPr>
          <w:rFonts w:ascii="Arial" w:hAnsi="Arial" w:cs="Arial"/>
          <w:spacing w:val="-6"/>
          <w:sz w:val="20"/>
        </w:rPr>
        <w:t xml:space="preserve"> </w:t>
      </w:r>
      <w:r w:rsidRPr="007C0AAA">
        <w:rPr>
          <w:rFonts w:ascii="Arial" w:hAnsi="Arial" w:cs="Arial"/>
          <w:sz w:val="20"/>
        </w:rPr>
        <w:t>skali</w:t>
      </w:r>
      <w:r w:rsidRPr="007C0AAA">
        <w:rPr>
          <w:rFonts w:ascii="Arial" w:hAnsi="Arial" w:cs="Arial"/>
          <w:spacing w:val="-6"/>
          <w:sz w:val="20"/>
        </w:rPr>
        <w:t xml:space="preserve"> </w:t>
      </w:r>
      <w:r w:rsidRPr="007C0AAA">
        <w:rPr>
          <w:rFonts w:ascii="Arial" w:hAnsi="Arial" w:cs="Arial"/>
          <w:spacing w:val="-2"/>
          <w:sz w:val="20"/>
        </w:rPr>
        <w:t>1:500</w:t>
      </w:r>
      <w:r w:rsidR="00DF1609">
        <w:rPr>
          <w:rFonts w:ascii="Arial" w:hAnsi="Arial" w:cs="Arial"/>
          <w:spacing w:val="-2"/>
          <w:sz w:val="20"/>
        </w:rPr>
        <w:t>,</w:t>
      </w:r>
    </w:p>
    <w:p w14:paraId="6E69879F" w14:textId="78C9DCE7" w:rsidR="007C0AAA" w:rsidRPr="007C0AAA" w:rsidRDefault="007C0AAA" w:rsidP="007C0AAA">
      <w:pPr>
        <w:pStyle w:val="Akapitzlist"/>
        <w:widowControl w:val="0"/>
        <w:numPr>
          <w:ilvl w:val="0"/>
          <w:numId w:val="43"/>
        </w:numPr>
        <w:tabs>
          <w:tab w:val="left" w:pos="1123"/>
        </w:tabs>
        <w:autoSpaceDE w:val="0"/>
        <w:autoSpaceDN w:val="0"/>
        <w:spacing w:after="0" w:line="360" w:lineRule="auto"/>
        <w:ind w:left="1122" w:hanging="357"/>
        <w:contextualSpacing w:val="0"/>
        <w:rPr>
          <w:rFonts w:ascii="Arial" w:hAnsi="Arial" w:cs="Arial"/>
          <w:sz w:val="20"/>
        </w:rPr>
      </w:pPr>
      <w:r w:rsidRPr="007C0AAA">
        <w:rPr>
          <w:rFonts w:ascii="Arial" w:hAnsi="Arial" w:cs="Arial"/>
          <w:sz w:val="20"/>
        </w:rPr>
        <w:t>Wizja</w:t>
      </w:r>
      <w:r w:rsidRPr="007C0AAA">
        <w:rPr>
          <w:rFonts w:ascii="Arial" w:hAnsi="Arial" w:cs="Arial"/>
          <w:spacing w:val="-3"/>
          <w:sz w:val="20"/>
        </w:rPr>
        <w:t xml:space="preserve"> </w:t>
      </w:r>
      <w:r w:rsidRPr="007C0AAA">
        <w:rPr>
          <w:rFonts w:ascii="Arial" w:hAnsi="Arial" w:cs="Arial"/>
          <w:sz w:val="20"/>
        </w:rPr>
        <w:t>lokalna</w:t>
      </w:r>
      <w:r w:rsidRPr="007C0AAA">
        <w:rPr>
          <w:rFonts w:ascii="Arial" w:hAnsi="Arial" w:cs="Arial"/>
          <w:spacing w:val="-3"/>
          <w:sz w:val="20"/>
        </w:rPr>
        <w:t xml:space="preserve"> </w:t>
      </w:r>
      <w:r w:rsidRPr="007C0AAA">
        <w:rPr>
          <w:rFonts w:ascii="Arial" w:hAnsi="Arial" w:cs="Arial"/>
          <w:sz w:val="20"/>
        </w:rPr>
        <w:t>i</w:t>
      </w:r>
      <w:r w:rsidRPr="007C0AAA">
        <w:rPr>
          <w:rFonts w:ascii="Arial" w:hAnsi="Arial" w:cs="Arial"/>
          <w:spacing w:val="-3"/>
          <w:sz w:val="20"/>
        </w:rPr>
        <w:t xml:space="preserve"> </w:t>
      </w:r>
      <w:r w:rsidRPr="007C0AAA">
        <w:rPr>
          <w:rFonts w:ascii="Arial" w:hAnsi="Arial" w:cs="Arial"/>
          <w:sz w:val="20"/>
        </w:rPr>
        <w:t>pomiary</w:t>
      </w:r>
      <w:r w:rsidRPr="007C0AAA">
        <w:rPr>
          <w:rFonts w:ascii="Arial" w:hAnsi="Arial" w:cs="Arial"/>
          <w:spacing w:val="-3"/>
          <w:sz w:val="20"/>
        </w:rPr>
        <w:t xml:space="preserve"> </w:t>
      </w:r>
      <w:r w:rsidRPr="007C0AAA">
        <w:rPr>
          <w:rFonts w:ascii="Arial" w:hAnsi="Arial" w:cs="Arial"/>
          <w:sz w:val="20"/>
        </w:rPr>
        <w:t>w</w:t>
      </w:r>
      <w:r w:rsidRPr="007C0AAA">
        <w:rPr>
          <w:rFonts w:ascii="Arial" w:hAnsi="Arial" w:cs="Arial"/>
          <w:spacing w:val="-3"/>
          <w:sz w:val="20"/>
        </w:rPr>
        <w:t xml:space="preserve"> </w:t>
      </w:r>
      <w:r w:rsidRPr="007C0AAA">
        <w:rPr>
          <w:rFonts w:ascii="Arial" w:hAnsi="Arial" w:cs="Arial"/>
          <w:spacing w:val="-2"/>
          <w:sz w:val="20"/>
        </w:rPr>
        <w:t>terenie</w:t>
      </w:r>
      <w:r w:rsidR="00DF1609">
        <w:rPr>
          <w:rFonts w:ascii="Arial" w:hAnsi="Arial" w:cs="Arial"/>
          <w:spacing w:val="-2"/>
          <w:sz w:val="20"/>
        </w:rPr>
        <w:t>,</w:t>
      </w:r>
    </w:p>
    <w:p w14:paraId="2B01B588" w14:textId="0A80030F" w:rsidR="009C6209" w:rsidRPr="00537D9C" w:rsidRDefault="007C0AAA" w:rsidP="009C6209">
      <w:pPr>
        <w:pStyle w:val="Akapitzlist"/>
        <w:widowControl w:val="0"/>
        <w:numPr>
          <w:ilvl w:val="0"/>
          <w:numId w:val="43"/>
        </w:numPr>
        <w:tabs>
          <w:tab w:val="left" w:pos="1123"/>
        </w:tabs>
        <w:autoSpaceDE w:val="0"/>
        <w:autoSpaceDN w:val="0"/>
        <w:spacing w:after="0" w:line="360" w:lineRule="auto"/>
        <w:ind w:left="1122" w:hanging="357"/>
        <w:contextualSpacing w:val="0"/>
        <w:rPr>
          <w:rFonts w:ascii="Arial" w:hAnsi="Arial" w:cs="Arial"/>
          <w:sz w:val="20"/>
        </w:rPr>
      </w:pPr>
      <w:r w:rsidRPr="007C0AAA">
        <w:rPr>
          <w:rFonts w:ascii="Arial" w:hAnsi="Arial" w:cs="Arial"/>
          <w:sz w:val="20"/>
        </w:rPr>
        <w:t>Ustawa</w:t>
      </w:r>
      <w:r w:rsidRPr="007C0AAA">
        <w:rPr>
          <w:rFonts w:ascii="Arial" w:hAnsi="Arial" w:cs="Arial"/>
          <w:spacing w:val="-7"/>
          <w:sz w:val="20"/>
        </w:rPr>
        <w:t xml:space="preserve"> </w:t>
      </w:r>
      <w:r w:rsidRPr="007C0AAA">
        <w:rPr>
          <w:rFonts w:ascii="Arial" w:hAnsi="Arial" w:cs="Arial"/>
          <w:sz w:val="20"/>
        </w:rPr>
        <w:t>z</w:t>
      </w:r>
      <w:r w:rsidRPr="007C0AAA">
        <w:rPr>
          <w:rFonts w:ascii="Arial" w:hAnsi="Arial" w:cs="Arial"/>
          <w:spacing w:val="-4"/>
          <w:sz w:val="20"/>
        </w:rPr>
        <w:t xml:space="preserve"> </w:t>
      </w:r>
      <w:r w:rsidRPr="007C0AAA">
        <w:rPr>
          <w:rFonts w:ascii="Arial" w:hAnsi="Arial" w:cs="Arial"/>
          <w:sz w:val="20"/>
        </w:rPr>
        <w:t>dnia</w:t>
      </w:r>
      <w:r w:rsidRPr="007C0AAA">
        <w:rPr>
          <w:rFonts w:ascii="Arial" w:hAnsi="Arial" w:cs="Arial"/>
          <w:spacing w:val="-4"/>
          <w:sz w:val="20"/>
        </w:rPr>
        <w:t xml:space="preserve"> </w:t>
      </w:r>
      <w:r w:rsidRPr="007C0AAA">
        <w:rPr>
          <w:rFonts w:ascii="Arial" w:hAnsi="Arial" w:cs="Arial"/>
          <w:sz w:val="20"/>
        </w:rPr>
        <w:t>16</w:t>
      </w:r>
      <w:r w:rsidRPr="007C0AAA">
        <w:rPr>
          <w:rFonts w:ascii="Arial" w:hAnsi="Arial" w:cs="Arial"/>
          <w:spacing w:val="-5"/>
          <w:sz w:val="20"/>
        </w:rPr>
        <w:t xml:space="preserve"> </w:t>
      </w:r>
      <w:r w:rsidRPr="007C0AAA">
        <w:rPr>
          <w:rFonts w:ascii="Arial" w:hAnsi="Arial" w:cs="Arial"/>
          <w:sz w:val="20"/>
        </w:rPr>
        <w:t>kwietnia</w:t>
      </w:r>
      <w:r w:rsidRPr="007C0AAA">
        <w:rPr>
          <w:rFonts w:ascii="Arial" w:hAnsi="Arial" w:cs="Arial"/>
          <w:spacing w:val="-4"/>
          <w:sz w:val="20"/>
        </w:rPr>
        <w:t xml:space="preserve"> </w:t>
      </w:r>
      <w:r w:rsidRPr="007C0AAA">
        <w:rPr>
          <w:rFonts w:ascii="Arial" w:hAnsi="Arial" w:cs="Arial"/>
          <w:sz w:val="20"/>
        </w:rPr>
        <w:t>2004</w:t>
      </w:r>
      <w:r w:rsidRPr="007C0AAA">
        <w:rPr>
          <w:rFonts w:ascii="Arial" w:hAnsi="Arial" w:cs="Arial"/>
          <w:spacing w:val="-4"/>
          <w:sz w:val="20"/>
        </w:rPr>
        <w:t xml:space="preserve"> </w:t>
      </w:r>
      <w:r w:rsidRPr="007C0AAA">
        <w:rPr>
          <w:rFonts w:ascii="Arial" w:hAnsi="Arial" w:cs="Arial"/>
          <w:sz w:val="20"/>
        </w:rPr>
        <w:t>r.</w:t>
      </w:r>
      <w:r w:rsidRPr="007C0AAA">
        <w:rPr>
          <w:rFonts w:ascii="Arial" w:hAnsi="Arial" w:cs="Arial"/>
          <w:spacing w:val="-5"/>
          <w:sz w:val="20"/>
        </w:rPr>
        <w:t xml:space="preserve"> </w:t>
      </w:r>
      <w:r w:rsidRPr="007C0AAA">
        <w:rPr>
          <w:rFonts w:ascii="Arial" w:hAnsi="Arial" w:cs="Arial"/>
          <w:sz w:val="20"/>
        </w:rPr>
        <w:t>o</w:t>
      </w:r>
      <w:r w:rsidRPr="007C0AAA">
        <w:rPr>
          <w:rFonts w:ascii="Arial" w:hAnsi="Arial" w:cs="Arial"/>
          <w:spacing w:val="-4"/>
          <w:sz w:val="20"/>
        </w:rPr>
        <w:t xml:space="preserve"> </w:t>
      </w:r>
      <w:r w:rsidRPr="007C0AAA">
        <w:rPr>
          <w:rFonts w:ascii="Arial" w:hAnsi="Arial" w:cs="Arial"/>
          <w:sz w:val="20"/>
        </w:rPr>
        <w:t>ochronie</w:t>
      </w:r>
      <w:r w:rsidRPr="007C0AAA">
        <w:rPr>
          <w:rFonts w:ascii="Arial" w:hAnsi="Arial" w:cs="Arial"/>
          <w:spacing w:val="-4"/>
          <w:sz w:val="20"/>
        </w:rPr>
        <w:t xml:space="preserve"> </w:t>
      </w:r>
      <w:r w:rsidRPr="007C0AAA">
        <w:rPr>
          <w:rFonts w:ascii="Arial" w:hAnsi="Arial" w:cs="Arial"/>
          <w:sz w:val="20"/>
        </w:rPr>
        <w:t>przyrody</w:t>
      </w:r>
      <w:r w:rsidRPr="007C0AAA">
        <w:rPr>
          <w:rFonts w:ascii="Arial" w:hAnsi="Arial" w:cs="Arial"/>
          <w:spacing w:val="-5"/>
          <w:sz w:val="20"/>
        </w:rPr>
        <w:t xml:space="preserve"> </w:t>
      </w:r>
      <w:r w:rsidRPr="007C0AAA">
        <w:rPr>
          <w:rFonts w:ascii="Arial" w:hAnsi="Arial" w:cs="Arial"/>
          <w:sz w:val="20"/>
        </w:rPr>
        <w:t>(Dz.U.</w:t>
      </w:r>
      <w:r w:rsidRPr="007C0AAA">
        <w:rPr>
          <w:rFonts w:ascii="Arial" w:hAnsi="Arial" w:cs="Arial"/>
          <w:spacing w:val="-4"/>
          <w:sz w:val="20"/>
        </w:rPr>
        <w:t xml:space="preserve"> </w:t>
      </w:r>
      <w:r w:rsidRPr="007C0AAA">
        <w:rPr>
          <w:rFonts w:ascii="Arial" w:hAnsi="Arial" w:cs="Arial"/>
          <w:sz w:val="20"/>
        </w:rPr>
        <w:t>2004</w:t>
      </w:r>
      <w:r w:rsidRPr="007C0AAA">
        <w:rPr>
          <w:rFonts w:ascii="Arial" w:hAnsi="Arial" w:cs="Arial"/>
          <w:spacing w:val="-4"/>
          <w:sz w:val="20"/>
        </w:rPr>
        <w:t xml:space="preserve"> </w:t>
      </w:r>
      <w:r w:rsidRPr="007C0AAA">
        <w:rPr>
          <w:rFonts w:ascii="Arial" w:hAnsi="Arial" w:cs="Arial"/>
          <w:sz w:val="20"/>
        </w:rPr>
        <w:t>nr</w:t>
      </w:r>
      <w:r w:rsidRPr="007C0AAA">
        <w:rPr>
          <w:rFonts w:ascii="Arial" w:hAnsi="Arial" w:cs="Arial"/>
          <w:spacing w:val="-5"/>
          <w:sz w:val="20"/>
        </w:rPr>
        <w:t xml:space="preserve"> </w:t>
      </w:r>
      <w:r w:rsidRPr="007C0AAA">
        <w:rPr>
          <w:rFonts w:ascii="Arial" w:hAnsi="Arial" w:cs="Arial"/>
          <w:sz w:val="20"/>
        </w:rPr>
        <w:t>92</w:t>
      </w:r>
      <w:r w:rsidRPr="007C0AAA">
        <w:rPr>
          <w:rFonts w:ascii="Arial" w:hAnsi="Arial" w:cs="Arial"/>
          <w:spacing w:val="-4"/>
          <w:sz w:val="20"/>
        </w:rPr>
        <w:t xml:space="preserve"> </w:t>
      </w:r>
      <w:r w:rsidRPr="007C0AAA">
        <w:rPr>
          <w:rFonts w:ascii="Arial" w:hAnsi="Arial" w:cs="Arial"/>
          <w:sz w:val="20"/>
        </w:rPr>
        <w:t>poz.</w:t>
      </w:r>
      <w:r w:rsidRPr="007C0AAA">
        <w:rPr>
          <w:rFonts w:ascii="Arial" w:hAnsi="Arial" w:cs="Arial"/>
          <w:spacing w:val="-4"/>
          <w:sz w:val="20"/>
        </w:rPr>
        <w:t xml:space="preserve"> 880)</w:t>
      </w:r>
      <w:r w:rsidR="00DF1609">
        <w:rPr>
          <w:rFonts w:ascii="Arial" w:hAnsi="Arial" w:cs="Arial"/>
          <w:spacing w:val="-4"/>
          <w:sz w:val="20"/>
        </w:rPr>
        <w:t>.</w:t>
      </w:r>
    </w:p>
    <w:p w14:paraId="55DAACEA" w14:textId="06226F40" w:rsidR="007C0AAA" w:rsidRDefault="007C0AAA" w:rsidP="007C0AAA">
      <w:pPr>
        <w:pStyle w:val="Nagwek1"/>
        <w:numPr>
          <w:ilvl w:val="0"/>
          <w:numId w:val="15"/>
        </w:numPr>
        <w:spacing w:before="100" w:beforeAutospacing="1" w:after="100" w:afterAutospacing="1" w:line="240" w:lineRule="auto"/>
        <w:jc w:val="both"/>
        <w:rPr>
          <w:rFonts w:ascii="Arial" w:hAnsi="Arial" w:cs="Arial"/>
          <w:b/>
          <w:color w:val="auto"/>
          <w:sz w:val="22"/>
          <w:szCs w:val="22"/>
        </w:rPr>
      </w:pPr>
      <w:bookmarkStart w:id="43" w:name="_Toc168485235"/>
      <w:r>
        <w:rPr>
          <w:rFonts w:ascii="Arial" w:hAnsi="Arial" w:cs="Arial"/>
          <w:b/>
          <w:color w:val="auto"/>
          <w:sz w:val="22"/>
          <w:szCs w:val="22"/>
        </w:rPr>
        <w:t>Opis obszaru opracowania</w:t>
      </w:r>
      <w:bookmarkEnd w:id="43"/>
      <w:r>
        <w:rPr>
          <w:rFonts w:ascii="Arial" w:hAnsi="Arial" w:cs="Arial"/>
          <w:b/>
          <w:color w:val="auto"/>
          <w:sz w:val="22"/>
          <w:szCs w:val="22"/>
        </w:rPr>
        <w:t xml:space="preserve"> </w:t>
      </w:r>
    </w:p>
    <w:p w14:paraId="0D1FF10D" w14:textId="6C1C64E3" w:rsidR="007C0AAA" w:rsidRDefault="007C0AAA" w:rsidP="007C0AAA">
      <w:pPr>
        <w:spacing w:line="360" w:lineRule="auto"/>
        <w:ind w:firstLine="360"/>
        <w:jc w:val="both"/>
        <w:rPr>
          <w:rFonts w:ascii="Arial" w:hAnsi="Arial" w:cs="Arial"/>
          <w:sz w:val="20"/>
          <w:szCs w:val="20"/>
        </w:rPr>
      </w:pPr>
      <w:r w:rsidRPr="007C0AAA">
        <w:rPr>
          <w:rFonts w:ascii="Arial" w:hAnsi="Arial" w:cs="Arial"/>
          <w:sz w:val="20"/>
          <w:szCs w:val="20"/>
        </w:rPr>
        <w:t>Obszar</w:t>
      </w:r>
      <w:r w:rsidRPr="007C0AAA">
        <w:rPr>
          <w:rFonts w:ascii="Arial" w:hAnsi="Arial" w:cs="Arial"/>
          <w:spacing w:val="-14"/>
          <w:sz w:val="20"/>
          <w:szCs w:val="20"/>
        </w:rPr>
        <w:t xml:space="preserve"> </w:t>
      </w:r>
      <w:r w:rsidRPr="007C0AAA">
        <w:rPr>
          <w:rFonts w:ascii="Arial" w:hAnsi="Arial" w:cs="Arial"/>
          <w:sz w:val="20"/>
          <w:szCs w:val="20"/>
        </w:rPr>
        <w:t>opracowania</w:t>
      </w:r>
      <w:r w:rsidRPr="007C0AAA">
        <w:rPr>
          <w:rFonts w:ascii="Arial" w:hAnsi="Arial" w:cs="Arial"/>
          <w:spacing w:val="-14"/>
          <w:sz w:val="20"/>
          <w:szCs w:val="20"/>
        </w:rPr>
        <w:t xml:space="preserve"> </w:t>
      </w:r>
      <w:r w:rsidRPr="007C0AAA">
        <w:rPr>
          <w:rFonts w:ascii="Arial" w:hAnsi="Arial" w:cs="Arial"/>
          <w:sz w:val="20"/>
          <w:szCs w:val="20"/>
        </w:rPr>
        <w:t>to</w:t>
      </w:r>
      <w:r w:rsidRPr="007C0AAA">
        <w:rPr>
          <w:rFonts w:ascii="Arial" w:hAnsi="Arial" w:cs="Arial"/>
          <w:spacing w:val="-14"/>
          <w:sz w:val="20"/>
          <w:szCs w:val="20"/>
        </w:rPr>
        <w:t xml:space="preserve"> </w:t>
      </w:r>
      <w:r w:rsidRPr="007C0AAA">
        <w:rPr>
          <w:rFonts w:ascii="Arial" w:hAnsi="Arial" w:cs="Arial"/>
          <w:sz w:val="20"/>
          <w:szCs w:val="20"/>
        </w:rPr>
        <w:t>teren</w:t>
      </w:r>
      <w:r w:rsidRPr="007C0AAA">
        <w:rPr>
          <w:rFonts w:ascii="Arial" w:hAnsi="Arial" w:cs="Arial"/>
          <w:spacing w:val="-14"/>
          <w:sz w:val="20"/>
          <w:szCs w:val="20"/>
        </w:rPr>
        <w:t xml:space="preserve"> </w:t>
      </w:r>
      <w:r w:rsidRPr="007C0AAA">
        <w:rPr>
          <w:rFonts w:ascii="Arial" w:hAnsi="Arial" w:cs="Arial"/>
          <w:sz w:val="20"/>
          <w:szCs w:val="20"/>
        </w:rPr>
        <w:t>skweru</w:t>
      </w:r>
      <w:r w:rsidRPr="007C0AAA">
        <w:rPr>
          <w:rFonts w:ascii="Arial" w:hAnsi="Arial" w:cs="Arial"/>
          <w:spacing w:val="-14"/>
          <w:sz w:val="20"/>
          <w:szCs w:val="20"/>
        </w:rPr>
        <w:t xml:space="preserve"> </w:t>
      </w:r>
      <w:r w:rsidRPr="007C0AAA">
        <w:rPr>
          <w:rFonts w:ascii="Arial" w:hAnsi="Arial" w:cs="Arial"/>
          <w:sz w:val="20"/>
          <w:szCs w:val="20"/>
        </w:rPr>
        <w:t>przy</w:t>
      </w:r>
      <w:r w:rsidRPr="007C0AAA">
        <w:rPr>
          <w:rFonts w:ascii="Arial" w:hAnsi="Arial" w:cs="Arial"/>
          <w:spacing w:val="-14"/>
          <w:sz w:val="20"/>
          <w:szCs w:val="20"/>
        </w:rPr>
        <w:t xml:space="preserve"> </w:t>
      </w:r>
      <w:r w:rsidRPr="007C0AAA">
        <w:rPr>
          <w:rFonts w:ascii="Arial" w:hAnsi="Arial" w:cs="Arial"/>
          <w:sz w:val="20"/>
          <w:szCs w:val="20"/>
        </w:rPr>
        <w:t>ul.</w:t>
      </w:r>
      <w:r w:rsidRPr="007C0AAA">
        <w:rPr>
          <w:rFonts w:ascii="Arial" w:hAnsi="Arial" w:cs="Arial"/>
          <w:spacing w:val="-13"/>
          <w:sz w:val="20"/>
          <w:szCs w:val="20"/>
        </w:rPr>
        <w:t xml:space="preserve"> </w:t>
      </w:r>
      <w:r w:rsidRPr="007C0AAA">
        <w:rPr>
          <w:rFonts w:ascii="Arial" w:hAnsi="Arial" w:cs="Arial"/>
          <w:sz w:val="20"/>
          <w:szCs w:val="20"/>
        </w:rPr>
        <w:t>Zielonej</w:t>
      </w:r>
      <w:r w:rsidRPr="007C0AAA">
        <w:rPr>
          <w:rFonts w:ascii="Arial" w:hAnsi="Arial" w:cs="Arial"/>
          <w:spacing w:val="-14"/>
          <w:sz w:val="20"/>
          <w:szCs w:val="20"/>
        </w:rPr>
        <w:t xml:space="preserve"> </w:t>
      </w:r>
      <w:r w:rsidRPr="007C0AAA">
        <w:rPr>
          <w:rFonts w:ascii="Arial" w:hAnsi="Arial" w:cs="Arial"/>
          <w:sz w:val="20"/>
          <w:szCs w:val="20"/>
        </w:rPr>
        <w:t>w</w:t>
      </w:r>
      <w:r w:rsidRPr="007C0AAA">
        <w:rPr>
          <w:rFonts w:ascii="Arial" w:hAnsi="Arial" w:cs="Arial"/>
          <w:spacing w:val="-14"/>
          <w:sz w:val="20"/>
          <w:szCs w:val="20"/>
        </w:rPr>
        <w:t xml:space="preserve"> </w:t>
      </w:r>
      <w:r w:rsidRPr="007C0AAA">
        <w:rPr>
          <w:rFonts w:ascii="Arial" w:hAnsi="Arial" w:cs="Arial"/>
          <w:sz w:val="20"/>
          <w:szCs w:val="20"/>
        </w:rPr>
        <w:t>Poznaniu.</w:t>
      </w:r>
      <w:r w:rsidRPr="007C0AAA">
        <w:rPr>
          <w:rFonts w:ascii="Arial" w:hAnsi="Arial" w:cs="Arial"/>
          <w:spacing w:val="-14"/>
          <w:sz w:val="20"/>
          <w:szCs w:val="20"/>
        </w:rPr>
        <w:t xml:space="preserve"> </w:t>
      </w:r>
      <w:r w:rsidRPr="007C0AAA">
        <w:rPr>
          <w:rFonts w:ascii="Arial" w:hAnsi="Arial" w:cs="Arial"/>
          <w:sz w:val="20"/>
          <w:szCs w:val="20"/>
        </w:rPr>
        <w:t>Większość</w:t>
      </w:r>
      <w:r w:rsidRPr="007C0AAA">
        <w:rPr>
          <w:rFonts w:ascii="Arial" w:hAnsi="Arial" w:cs="Arial"/>
          <w:spacing w:val="-14"/>
          <w:sz w:val="20"/>
          <w:szCs w:val="20"/>
        </w:rPr>
        <w:t xml:space="preserve"> </w:t>
      </w:r>
      <w:r w:rsidRPr="007C0AAA">
        <w:rPr>
          <w:rFonts w:ascii="Arial" w:hAnsi="Arial" w:cs="Arial"/>
          <w:sz w:val="20"/>
          <w:szCs w:val="20"/>
        </w:rPr>
        <w:t>terenu</w:t>
      </w:r>
      <w:r w:rsidRPr="007C0AAA">
        <w:rPr>
          <w:rFonts w:ascii="Arial" w:hAnsi="Arial" w:cs="Arial"/>
          <w:spacing w:val="-14"/>
          <w:sz w:val="20"/>
          <w:szCs w:val="20"/>
        </w:rPr>
        <w:t xml:space="preserve"> </w:t>
      </w:r>
      <w:r w:rsidRPr="007C0AAA">
        <w:rPr>
          <w:rFonts w:ascii="Arial" w:hAnsi="Arial" w:cs="Arial"/>
          <w:sz w:val="20"/>
          <w:szCs w:val="20"/>
        </w:rPr>
        <w:t>skweru</w:t>
      </w:r>
      <w:r w:rsidRPr="007C0AAA">
        <w:rPr>
          <w:rFonts w:ascii="Arial" w:hAnsi="Arial" w:cs="Arial"/>
          <w:spacing w:val="-14"/>
          <w:sz w:val="20"/>
          <w:szCs w:val="20"/>
        </w:rPr>
        <w:t xml:space="preserve"> </w:t>
      </w:r>
      <w:r w:rsidRPr="007C0AAA">
        <w:rPr>
          <w:rFonts w:ascii="Arial" w:hAnsi="Arial" w:cs="Arial"/>
          <w:sz w:val="20"/>
          <w:szCs w:val="20"/>
        </w:rPr>
        <w:t>to</w:t>
      </w:r>
      <w:r w:rsidRPr="007C0AAA">
        <w:rPr>
          <w:rFonts w:ascii="Arial" w:hAnsi="Arial" w:cs="Arial"/>
          <w:spacing w:val="-13"/>
          <w:sz w:val="20"/>
          <w:szCs w:val="20"/>
        </w:rPr>
        <w:t xml:space="preserve"> </w:t>
      </w:r>
      <w:r w:rsidRPr="007C0AAA">
        <w:rPr>
          <w:rFonts w:ascii="Arial" w:hAnsi="Arial" w:cs="Arial"/>
          <w:sz w:val="20"/>
          <w:szCs w:val="20"/>
        </w:rPr>
        <w:t xml:space="preserve">obszar </w:t>
      </w:r>
      <w:r w:rsidRPr="007C0AAA">
        <w:rPr>
          <w:rFonts w:ascii="Arial" w:hAnsi="Arial" w:cs="Arial"/>
          <w:spacing w:val="-2"/>
          <w:sz w:val="20"/>
          <w:szCs w:val="20"/>
        </w:rPr>
        <w:t>biologicznie</w:t>
      </w:r>
      <w:r w:rsidRPr="007C0AAA">
        <w:rPr>
          <w:rFonts w:ascii="Arial" w:hAnsi="Arial" w:cs="Arial"/>
          <w:spacing w:val="-12"/>
          <w:sz w:val="20"/>
          <w:szCs w:val="20"/>
        </w:rPr>
        <w:t xml:space="preserve"> </w:t>
      </w:r>
      <w:r w:rsidRPr="007C0AAA">
        <w:rPr>
          <w:rFonts w:ascii="Arial" w:hAnsi="Arial" w:cs="Arial"/>
          <w:spacing w:val="-2"/>
          <w:sz w:val="20"/>
          <w:szCs w:val="20"/>
        </w:rPr>
        <w:t>czynny.</w:t>
      </w:r>
      <w:r w:rsidRPr="007C0AAA">
        <w:rPr>
          <w:rFonts w:ascii="Arial" w:hAnsi="Arial" w:cs="Arial"/>
          <w:spacing w:val="-12"/>
          <w:sz w:val="20"/>
          <w:szCs w:val="20"/>
        </w:rPr>
        <w:t xml:space="preserve"> </w:t>
      </w:r>
      <w:r w:rsidRPr="007C0AAA">
        <w:rPr>
          <w:rFonts w:ascii="Arial" w:hAnsi="Arial" w:cs="Arial"/>
          <w:spacing w:val="-2"/>
          <w:sz w:val="20"/>
          <w:szCs w:val="20"/>
        </w:rPr>
        <w:t>Po</w:t>
      </w:r>
      <w:r w:rsidRPr="007C0AAA">
        <w:rPr>
          <w:rFonts w:ascii="Arial" w:hAnsi="Arial" w:cs="Arial"/>
          <w:spacing w:val="-12"/>
          <w:sz w:val="20"/>
          <w:szCs w:val="20"/>
        </w:rPr>
        <w:t xml:space="preserve"> </w:t>
      </w:r>
      <w:r w:rsidRPr="007C0AAA">
        <w:rPr>
          <w:rFonts w:ascii="Arial" w:hAnsi="Arial" w:cs="Arial"/>
          <w:spacing w:val="-2"/>
          <w:sz w:val="20"/>
          <w:szCs w:val="20"/>
        </w:rPr>
        <w:t>obrzeżach</w:t>
      </w:r>
      <w:r w:rsidRPr="007C0AAA">
        <w:rPr>
          <w:rFonts w:ascii="Arial" w:hAnsi="Arial" w:cs="Arial"/>
          <w:spacing w:val="-12"/>
          <w:sz w:val="20"/>
          <w:szCs w:val="20"/>
        </w:rPr>
        <w:t xml:space="preserve"> </w:t>
      </w:r>
      <w:r w:rsidRPr="007C0AAA">
        <w:rPr>
          <w:rFonts w:ascii="Arial" w:hAnsi="Arial" w:cs="Arial"/>
          <w:spacing w:val="-2"/>
          <w:sz w:val="20"/>
          <w:szCs w:val="20"/>
        </w:rPr>
        <w:t>terenu</w:t>
      </w:r>
      <w:r w:rsidRPr="007C0AAA">
        <w:rPr>
          <w:rFonts w:ascii="Arial" w:hAnsi="Arial" w:cs="Arial"/>
          <w:spacing w:val="-12"/>
          <w:sz w:val="20"/>
          <w:szCs w:val="20"/>
        </w:rPr>
        <w:t xml:space="preserve"> </w:t>
      </w:r>
      <w:r w:rsidRPr="007C0AAA">
        <w:rPr>
          <w:rFonts w:ascii="Arial" w:hAnsi="Arial" w:cs="Arial"/>
          <w:spacing w:val="-2"/>
          <w:sz w:val="20"/>
          <w:szCs w:val="20"/>
        </w:rPr>
        <w:t>rosną</w:t>
      </w:r>
      <w:r w:rsidRPr="007C0AAA">
        <w:rPr>
          <w:rFonts w:ascii="Arial" w:hAnsi="Arial" w:cs="Arial"/>
          <w:spacing w:val="-11"/>
          <w:sz w:val="20"/>
          <w:szCs w:val="20"/>
        </w:rPr>
        <w:t xml:space="preserve"> </w:t>
      </w:r>
      <w:r w:rsidRPr="007C0AAA">
        <w:rPr>
          <w:rFonts w:ascii="Arial" w:hAnsi="Arial" w:cs="Arial"/>
          <w:spacing w:val="-2"/>
          <w:sz w:val="20"/>
          <w:szCs w:val="20"/>
        </w:rPr>
        <w:t>duże</w:t>
      </w:r>
      <w:r w:rsidRPr="007C0AAA">
        <w:rPr>
          <w:rFonts w:ascii="Arial" w:hAnsi="Arial" w:cs="Arial"/>
          <w:spacing w:val="-12"/>
          <w:sz w:val="20"/>
          <w:szCs w:val="20"/>
        </w:rPr>
        <w:t xml:space="preserve"> </w:t>
      </w:r>
      <w:r w:rsidRPr="007C0AAA">
        <w:rPr>
          <w:rFonts w:ascii="Arial" w:hAnsi="Arial" w:cs="Arial"/>
          <w:spacing w:val="-2"/>
          <w:sz w:val="20"/>
          <w:szCs w:val="20"/>
        </w:rPr>
        <w:t>drzewa,</w:t>
      </w:r>
      <w:r w:rsidRPr="007C0AAA">
        <w:rPr>
          <w:rFonts w:ascii="Arial" w:hAnsi="Arial" w:cs="Arial"/>
          <w:spacing w:val="-12"/>
          <w:sz w:val="20"/>
          <w:szCs w:val="20"/>
        </w:rPr>
        <w:t xml:space="preserve"> </w:t>
      </w:r>
      <w:r w:rsidRPr="007C0AAA">
        <w:rPr>
          <w:rFonts w:ascii="Arial" w:hAnsi="Arial" w:cs="Arial"/>
          <w:spacing w:val="-2"/>
          <w:sz w:val="20"/>
          <w:szCs w:val="20"/>
        </w:rPr>
        <w:t>a</w:t>
      </w:r>
      <w:r w:rsidRPr="007C0AAA">
        <w:rPr>
          <w:rFonts w:ascii="Arial" w:hAnsi="Arial" w:cs="Arial"/>
          <w:spacing w:val="-12"/>
          <w:sz w:val="20"/>
          <w:szCs w:val="20"/>
        </w:rPr>
        <w:t xml:space="preserve"> </w:t>
      </w:r>
      <w:r w:rsidRPr="007C0AAA">
        <w:rPr>
          <w:rFonts w:ascii="Arial" w:hAnsi="Arial" w:cs="Arial"/>
          <w:spacing w:val="-2"/>
          <w:sz w:val="20"/>
          <w:szCs w:val="20"/>
        </w:rPr>
        <w:t>także</w:t>
      </w:r>
      <w:r w:rsidRPr="007C0AAA">
        <w:rPr>
          <w:rFonts w:ascii="Arial" w:hAnsi="Arial" w:cs="Arial"/>
          <w:spacing w:val="-12"/>
          <w:sz w:val="20"/>
          <w:szCs w:val="20"/>
        </w:rPr>
        <w:t xml:space="preserve"> </w:t>
      </w:r>
      <w:r w:rsidRPr="007C0AAA">
        <w:rPr>
          <w:rFonts w:ascii="Arial" w:hAnsi="Arial" w:cs="Arial"/>
          <w:spacing w:val="-2"/>
          <w:sz w:val="20"/>
          <w:szCs w:val="20"/>
        </w:rPr>
        <w:t>krzewy</w:t>
      </w:r>
      <w:r w:rsidRPr="007C0AAA">
        <w:rPr>
          <w:rFonts w:ascii="Arial" w:hAnsi="Arial" w:cs="Arial"/>
          <w:spacing w:val="-12"/>
          <w:sz w:val="20"/>
          <w:szCs w:val="20"/>
        </w:rPr>
        <w:t xml:space="preserve"> </w:t>
      </w:r>
      <w:r w:rsidRPr="007C0AAA">
        <w:rPr>
          <w:rFonts w:ascii="Arial" w:hAnsi="Arial" w:cs="Arial"/>
          <w:spacing w:val="-2"/>
          <w:sz w:val="20"/>
          <w:szCs w:val="20"/>
        </w:rPr>
        <w:t>i</w:t>
      </w:r>
      <w:r w:rsidRPr="007C0AAA">
        <w:rPr>
          <w:rFonts w:ascii="Arial" w:hAnsi="Arial" w:cs="Arial"/>
          <w:spacing w:val="-11"/>
          <w:sz w:val="20"/>
          <w:szCs w:val="20"/>
        </w:rPr>
        <w:t xml:space="preserve"> </w:t>
      </w:r>
      <w:r w:rsidRPr="007C0AAA">
        <w:rPr>
          <w:rFonts w:ascii="Arial" w:hAnsi="Arial" w:cs="Arial"/>
          <w:spacing w:val="-2"/>
          <w:sz w:val="20"/>
          <w:szCs w:val="20"/>
        </w:rPr>
        <w:t>głównie</w:t>
      </w:r>
      <w:r w:rsidRPr="007C0AAA">
        <w:rPr>
          <w:rFonts w:ascii="Arial" w:hAnsi="Arial" w:cs="Arial"/>
          <w:spacing w:val="-12"/>
          <w:sz w:val="20"/>
          <w:szCs w:val="20"/>
        </w:rPr>
        <w:t xml:space="preserve"> </w:t>
      </w:r>
      <w:r w:rsidRPr="007C0AAA">
        <w:rPr>
          <w:rFonts w:ascii="Arial" w:hAnsi="Arial" w:cs="Arial"/>
          <w:spacing w:val="-2"/>
          <w:sz w:val="20"/>
          <w:szCs w:val="20"/>
        </w:rPr>
        <w:t>krzewy okrywowe.</w:t>
      </w:r>
      <w:r w:rsidRPr="007C0AAA">
        <w:rPr>
          <w:rFonts w:ascii="Arial" w:hAnsi="Arial" w:cs="Arial"/>
          <w:spacing w:val="-11"/>
          <w:sz w:val="20"/>
          <w:szCs w:val="20"/>
        </w:rPr>
        <w:t xml:space="preserve"> </w:t>
      </w:r>
      <w:r w:rsidRPr="007C0AAA">
        <w:rPr>
          <w:rFonts w:ascii="Arial" w:hAnsi="Arial" w:cs="Arial"/>
          <w:spacing w:val="-2"/>
          <w:sz w:val="20"/>
          <w:szCs w:val="20"/>
        </w:rPr>
        <w:t>Środek</w:t>
      </w:r>
      <w:r w:rsidRPr="007C0AAA">
        <w:rPr>
          <w:rFonts w:ascii="Arial" w:hAnsi="Arial" w:cs="Arial"/>
          <w:spacing w:val="-11"/>
          <w:sz w:val="20"/>
          <w:szCs w:val="20"/>
        </w:rPr>
        <w:t xml:space="preserve"> </w:t>
      </w:r>
      <w:r w:rsidRPr="007C0AAA">
        <w:rPr>
          <w:rFonts w:ascii="Arial" w:hAnsi="Arial" w:cs="Arial"/>
          <w:spacing w:val="-2"/>
          <w:sz w:val="20"/>
          <w:szCs w:val="20"/>
        </w:rPr>
        <w:t>terenu</w:t>
      </w:r>
      <w:r w:rsidRPr="007C0AAA">
        <w:rPr>
          <w:rFonts w:ascii="Arial" w:hAnsi="Arial" w:cs="Arial"/>
          <w:spacing w:val="-11"/>
          <w:sz w:val="20"/>
          <w:szCs w:val="20"/>
        </w:rPr>
        <w:t xml:space="preserve"> </w:t>
      </w:r>
      <w:r w:rsidRPr="007C0AAA">
        <w:rPr>
          <w:rFonts w:ascii="Arial" w:hAnsi="Arial" w:cs="Arial"/>
          <w:spacing w:val="-2"/>
          <w:sz w:val="20"/>
          <w:szCs w:val="20"/>
        </w:rPr>
        <w:t>zajmuje</w:t>
      </w:r>
      <w:r w:rsidRPr="007C0AAA">
        <w:rPr>
          <w:rFonts w:ascii="Arial" w:hAnsi="Arial" w:cs="Arial"/>
          <w:spacing w:val="-11"/>
          <w:sz w:val="20"/>
          <w:szCs w:val="20"/>
        </w:rPr>
        <w:t xml:space="preserve"> </w:t>
      </w:r>
      <w:r w:rsidRPr="007C0AAA">
        <w:rPr>
          <w:rFonts w:ascii="Arial" w:hAnsi="Arial" w:cs="Arial"/>
          <w:spacing w:val="-2"/>
          <w:sz w:val="20"/>
          <w:szCs w:val="20"/>
        </w:rPr>
        <w:t>duża</w:t>
      </w:r>
      <w:r w:rsidRPr="007C0AAA">
        <w:rPr>
          <w:rFonts w:ascii="Arial" w:hAnsi="Arial" w:cs="Arial"/>
          <w:spacing w:val="-11"/>
          <w:sz w:val="20"/>
          <w:szCs w:val="20"/>
        </w:rPr>
        <w:t xml:space="preserve"> </w:t>
      </w:r>
      <w:r w:rsidRPr="007C0AAA">
        <w:rPr>
          <w:rFonts w:ascii="Arial" w:hAnsi="Arial" w:cs="Arial"/>
          <w:spacing w:val="-2"/>
          <w:sz w:val="20"/>
          <w:szCs w:val="20"/>
        </w:rPr>
        <w:t>fontanna</w:t>
      </w:r>
      <w:r w:rsidRPr="007C0AAA">
        <w:rPr>
          <w:rFonts w:ascii="Arial" w:hAnsi="Arial" w:cs="Arial"/>
          <w:spacing w:val="-11"/>
          <w:sz w:val="20"/>
          <w:szCs w:val="20"/>
        </w:rPr>
        <w:t xml:space="preserve"> </w:t>
      </w:r>
      <w:r w:rsidRPr="007C0AAA">
        <w:rPr>
          <w:rFonts w:ascii="Arial" w:hAnsi="Arial" w:cs="Arial"/>
          <w:spacing w:val="-2"/>
          <w:sz w:val="20"/>
          <w:szCs w:val="20"/>
        </w:rPr>
        <w:t>(w</w:t>
      </w:r>
      <w:r w:rsidRPr="007C0AAA">
        <w:rPr>
          <w:rFonts w:ascii="Arial" w:hAnsi="Arial" w:cs="Arial"/>
          <w:spacing w:val="-11"/>
          <w:sz w:val="20"/>
          <w:szCs w:val="20"/>
        </w:rPr>
        <w:t xml:space="preserve"> </w:t>
      </w:r>
      <w:r w:rsidRPr="007C0AAA">
        <w:rPr>
          <w:rFonts w:ascii="Arial" w:hAnsi="Arial" w:cs="Arial"/>
          <w:spacing w:val="-2"/>
          <w:sz w:val="20"/>
          <w:szCs w:val="20"/>
        </w:rPr>
        <w:t>tym</w:t>
      </w:r>
      <w:r w:rsidRPr="007C0AAA">
        <w:rPr>
          <w:rFonts w:ascii="Arial" w:hAnsi="Arial" w:cs="Arial"/>
          <w:spacing w:val="-11"/>
          <w:sz w:val="20"/>
          <w:szCs w:val="20"/>
        </w:rPr>
        <w:t xml:space="preserve"> </w:t>
      </w:r>
      <w:r w:rsidRPr="007C0AAA">
        <w:rPr>
          <w:rFonts w:ascii="Arial" w:hAnsi="Arial" w:cs="Arial"/>
          <w:spacing w:val="-2"/>
          <w:sz w:val="20"/>
          <w:szCs w:val="20"/>
        </w:rPr>
        <w:t>momencie</w:t>
      </w:r>
      <w:r w:rsidRPr="007C0AAA">
        <w:rPr>
          <w:rFonts w:ascii="Arial" w:hAnsi="Arial" w:cs="Arial"/>
          <w:spacing w:val="-11"/>
          <w:sz w:val="20"/>
          <w:szCs w:val="20"/>
        </w:rPr>
        <w:t xml:space="preserve"> </w:t>
      </w:r>
      <w:r w:rsidRPr="007C0AAA">
        <w:rPr>
          <w:rFonts w:ascii="Arial" w:hAnsi="Arial" w:cs="Arial"/>
          <w:spacing w:val="-2"/>
          <w:sz w:val="20"/>
          <w:szCs w:val="20"/>
        </w:rPr>
        <w:t>nieczynna).</w:t>
      </w:r>
      <w:r w:rsidRPr="007C0AAA">
        <w:rPr>
          <w:rFonts w:ascii="Arial" w:hAnsi="Arial" w:cs="Arial"/>
          <w:spacing w:val="-11"/>
          <w:sz w:val="20"/>
          <w:szCs w:val="20"/>
        </w:rPr>
        <w:t xml:space="preserve"> </w:t>
      </w:r>
      <w:r w:rsidRPr="007C0AAA">
        <w:rPr>
          <w:rFonts w:ascii="Arial" w:hAnsi="Arial" w:cs="Arial"/>
          <w:spacing w:val="-2"/>
          <w:sz w:val="20"/>
          <w:szCs w:val="20"/>
        </w:rPr>
        <w:t>Wokół</w:t>
      </w:r>
      <w:r w:rsidRPr="007C0AAA">
        <w:rPr>
          <w:rFonts w:ascii="Arial" w:hAnsi="Arial" w:cs="Arial"/>
          <w:spacing w:val="-11"/>
          <w:sz w:val="20"/>
          <w:szCs w:val="20"/>
        </w:rPr>
        <w:t xml:space="preserve"> </w:t>
      </w:r>
      <w:r w:rsidRPr="007C0AAA">
        <w:rPr>
          <w:rFonts w:ascii="Arial" w:hAnsi="Arial" w:cs="Arial"/>
          <w:spacing w:val="-2"/>
          <w:sz w:val="20"/>
          <w:szCs w:val="20"/>
        </w:rPr>
        <w:t>fontanny</w:t>
      </w:r>
      <w:r w:rsidRPr="007C0AAA">
        <w:rPr>
          <w:rFonts w:ascii="Arial" w:hAnsi="Arial" w:cs="Arial"/>
          <w:spacing w:val="-11"/>
          <w:sz w:val="20"/>
          <w:szCs w:val="20"/>
        </w:rPr>
        <w:t xml:space="preserve"> </w:t>
      </w:r>
      <w:r w:rsidRPr="007C0AAA">
        <w:rPr>
          <w:rFonts w:ascii="Arial" w:hAnsi="Arial" w:cs="Arial"/>
          <w:spacing w:val="-2"/>
          <w:sz w:val="20"/>
          <w:szCs w:val="20"/>
        </w:rPr>
        <w:t xml:space="preserve">znajdują </w:t>
      </w:r>
      <w:r w:rsidRPr="007C0AAA">
        <w:rPr>
          <w:rFonts w:ascii="Arial" w:hAnsi="Arial" w:cs="Arial"/>
          <w:spacing w:val="-8"/>
          <w:sz w:val="20"/>
          <w:szCs w:val="20"/>
        </w:rPr>
        <w:t>się</w:t>
      </w:r>
      <w:r w:rsidRPr="007C0AAA">
        <w:rPr>
          <w:rFonts w:ascii="Arial" w:hAnsi="Arial" w:cs="Arial"/>
          <w:sz w:val="20"/>
          <w:szCs w:val="20"/>
        </w:rPr>
        <w:t xml:space="preserve"> </w:t>
      </w:r>
      <w:r w:rsidRPr="007C0AAA">
        <w:rPr>
          <w:rFonts w:ascii="Arial" w:hAnsi="Arial" w:cs="Arial"/>
          <w:spacing w:val="-8"/>
          <w:sz w:val="20"/>
          <w:szCs w:val="20"/>
        </w:rPr>
        <w:t>rabaty</w:t>
      </w:r>
      <w:r w:rsidRPr="007C0AAA">
        <w:rPr>
          <w:rFonts w:ascii="Arial" w:hAnsi="Arial" w:cs="Arial"/>
          <w:sz w:val="20"/>
          <w:szCs w:val="20"/>
        </w:rPr>
        <w:t xml:space="preserve"> </w:t>
      </w:r>
      <w:r w:rsidRPr="007C0AAA">
        <w:rPr>
          <w:rFonts w:ascii="Arial" w:hAnsi="Arial" w:cs="Arial"/>
          <w:spacing w:val="-8"/>
          <w:sz w:val="20"/>
          <w:szCs w:val="20"/>
        </w:rPr>
        <w:t>z</w:t>
      </w:r>
      <w:r w:rsidRPr="007C0AAA">
        <w:rPr>
          <w:rFonts w:ascii="Arial" w:hAnsi="Arial" w:cs="Arial"/>
          <w:sz w:val="20"/>
          <w:szCs w:val="20"/>
        </w:rPr>
        <w:t xml:space="preserve"> </w:t>
      </w:r>
      <w:r w:rsidRPr="007C0AAA">
        <w:rPr>
          <w:rFonts w:ascii="Arial" w:hAnsi="Arial" w:cs="Arial"/>
          <w:spacing w:val="-8"/>
          <w:sz w:val="20"/>
          <w:szCs w:val="20"/>
        </w:rPr>
        <w:t>bylinami,</w:t>
      </w:r>
      <w:r w:rsidRPr="007C0AAA">
        <w:rPr>
          <w:rFonts w:ascii="Arial" w:hAnsi="Arial" w:cs="Arial"/>
          <w:sz w:val="20"/>
          <w:szCs w:val="20"/>
        </w:rPr>
        <w:t xml:space="preserve"> </w:t>
      </w:r>
      <w:r w:rsidRPr="007C0AAA">
        <w:rPr>
          <w:rFonts w:ascii="Arial" w:hAnsi="Arial" w:cs="Arial"/>
          <w:spacing w:val="-8"/>
          <w:sz w:val="20"/>
          <w:szCs w:val="20"/>
        </w:rPr>
        <w:t>oraz</w:t>
      </w:r>
      <w:r w:rsidRPr="007C0AAA">
        <w:rPr>
          <w:rFonts w:ascii="Arial" w:hAnsi="Arial" w:cs="Arial"/>
          <w:sz w:val="20"/>
          <w:szCs w:val="20"/>
        </w:rPr>
        <w:t xml:space="preserve"> </w:t>
      </w:r>
      <w:r w:rsidRPr="007C0AAA">
        <w:rPr>
          <w:rFonts w:ascii="Arial" w:hAnsi="Arial" w:cs="Arial"/>
          <w:spacing w:val="-8"/>
          <w:sz w:val="20"/>
          <w:szCs w:val="20"/>
        </w:rPr>
        <w:t>konstrukcja</w:t>
      </w:r>
      <w:r w:rsidRPr="007C0AAA">
        <w:rPr>
          <w:rFonts w:ascii="Arial" w:hAnsi="Arial" w:cs="Arial"/>
          <w:sz w:val="20"/>
          <w:szCs w:val="20"/>
        </w:rPr>
        <w:t xml:space="preserve"> </w:t>
      </w:r>
      <w:r w:rsidRPr="007C0AAA">
        <w:rPr>
          <w:rFonts w:ascii="Arial" w:hAnsi="Arial" w:cs="Arial"/>
          <w:spacing w:val="-8"/>
          <w:sz w:val="20"/>
          <w:szCs w:val="20"/>
        </w:rPr>
        <w:t>dużej</w:t>
      </w:r>
      <w:r w:rsidRPr="007C0AAA">
        <w:rPr>
          <w:rFonts w:ascii="Arial" w:hAnsi="Arial" w:cs="Arial"/>
          <w:sz w:val="20"/>
          <w:szCs w:val="20"/>
        </w:rPr>
        <w:t xml:space="preserve"> </w:t>
      </w:r>
      <w:r w:rsidRPr="007C0AAA">
        <w:rPr>
          <w:rFonts w:ascii="Arial" w:hAnsi="Arial" w:cs="Arial"/>
          <w:spacing w:val="-8"/>
          <w:sz w:val="20"/>
          <w:szCs w:val="20"/>
        </w:rPr>
        <w:t>pergoli</w:t>
      </w:r>
      <w:r w:rsidRPr="007C0AAA">
        <w:rPr>
          <w:rFonts w:ascii="Arial" w:hAnsi="Arial" w:cs="Arial"/>
          <w:sz w:val="20"/>
          <w:szCs w:val="20"/>
        </w:rPr>
        <w:t xml:space="preserve"> </w:t>
      </w:r>
      <w:r w:rsidRPr="007C0AAA">
        <w:rPr>
          <w:rFonts w:ascii="Arial" w:hAnsi="Arial" w:cs="Arial"/>
          <w:spacing w:val="-8"/>
          <w:sz w:val="20"/>
          <w:szCs w:val="20"/>
        </w:rPr>
        <w:t>porośnięta</w:t>
      </w:r>
      <w:r w:rsidRPr="007C0AAA">
        <w:rPr>
          <w:rFonts w:ascii="Arial" w:hAnsi="Arial" w:cs="Arial"/>
          <w:sz w:val="20"/>
          <w:szCs w:val="20"/>
        </w:rPr>
        <w:t xml:space="preserve"> </w:t>
      </w:r>
      <w:r w:rsidRPr="007C0AAA">
        <w:rPr>
          <w:rFonts w:ascii="Arial" w:hAnsi="Arial" w:cs="Arial"/>
          <w:spacing w:val="-8"/>
          <w:sz w:val="20"/>
          <w:szCs w:val="20"/>
        </w:rPr>
        <w:t>pnączami.</w:t>
      </w:r>
      <w:r w:rsidRPr="007C0AAA">
        <w:rPr>
          <w:rFonts w:ascii="Arial" w:hAnsi="Arial" w:cs="Arial"/>
          <w:spacing w:val="-2"/>
          <w:sz w:val="20"/>
          <w:szCs w:val="20"/>
        </w:rPr>
        <w:t xml:space="preserve"> </w:t>
      </w:r>
      <w:r w:rsidRPr="007C0AAA">
        <w:rPr>
          <w:rFonts w:ascii="Arial" w:hAnsi="Arial" w:cs="Arial"/>
          <w:spacing w:val="-8"/>
          <w:sz w:val="20"/>
          <w:szCs w:val="20"/>
        </w:rPr>
        <w:t>Tylko</w:t>
      </w:r>
      <w:r w:rsidRPr="007C0AAA">
        <w:rPr>
          <w:rFonts w:ascii="Arial" w:hAnsi="Arial" w:cs="Arial"/>
          <w:sz w:val="20"/>
          <w:szCs w:val="20"/>
        </w:rPr>
        <w:t xml:space="preserve"> </w:t>
      </w:r>
      <w:r w:rsidRPr="007C0AAA">
        <w:rPr>
          <w:rFonts w:ascii="Arial" w:hAnsi="Arial" w:cs="Arial"/>
          <w:spacing w:val="-8"/>
          <w:sz w:val="20"/>
          <w:szCs w:val="20"/>
        </w:rPr>
        <w:t>mała</w:t>
      </w:r>
      <w:r w:rsidRPr="007C0AAA">
        <w:rPr>
          <w:rFonts w:ascii="Arial" w:hAnsi="Arial" w:cs="Arial"/>
          <w:sz w:val="20"/>
          <w:szCs w:val="20"/>
        </w:rPr>
        <w:t xml:space="preserve"> </w:t>
      </w:r>
      <w:r w:rsidRPr="007C0AAA">
        <w:rPr>
          <w:rFonts w:ascii="Arial" w:hAnsi="Arial" w:cs="Arial"/>
          <w:spacing w:val="-8"/>
          <w:sz w:val="20"/>
          <w:szCs w:val="20"/>
        </w:rPr>
        <w:t>część</w:t>
      </w:r>
      <w:r w:rsidRPr="007C0AAA">
        <w:rPr>
          <w:rFonts w:ascii="Arial" w:hAnsi="Arial" w:cs="Arial"/>
          <w:sz w:val="20"/>
          <w:szCs w:val="20"/>
        </w:rPr>
        <w:t xml:space="preserve"> </w:t>
      </w:r>
      <w:r w:rsidRPr="007C0AAA">
        <w:rPr>
          <w:rFonts w:ascii="Arial" w:hAnsi="Arial" w:cs="Arial"/>
          <w:spacing w:val="-8"/>
          <w:sz w:val="20"/>
          <w:szCs w:val="20"/>
        </w:rPr>
        <w:t>terenu</w:t>
      </w:r>
      <w:r w:rsidRPr="007C0AAA">
        <w:rPr>
          <w:rFonts w:ascii="Arial" w:hAnsi="Arial" w:cs="Arial"/>
          <w:sz w:val="20"/>
          <w:szCs w:val="20"/>
        </w:rPr>
        <w:t xml:space="preserve"> </w:t>
      </w:r>
      <w:r w:rsidRPr="007C0AAA">
        <w:rPr>
          <w:rFonts w:ascii="Arial" w:hAnsi="Arial" w:cs="Arial"/>
          <w:spacing w:val="-8"/>
          <w:sz w:val="20"/>
          <w:szCs w:val="20"/>
        </w:rPr>
        <w:t xml:space="preserve">jest </w:t>
      </w:r>
      <w:r w:rsidRPr="007C0AAA">
        <w:rPr>
          <w:rFonts w:ascii="Arial" w:hAnsi="Arial" w:cs="Arial"/>
          <w:sz w:val="20"/>
          <w:szCs w:val="20"/>
        </w:rPr>
        <w:t>pokryta trawnikiem</w:t>
      </w:r>
      <w:r>
        <w:rPr>
          <w:rFonts w:ascii="Arial" w:hAnsi="Arial" w:cs="Arial"/>
          <w:sz w:val="20"/>
          <w:szCs w:val="20"/>
        </w:rPr>
        <w:t>.</w:t>
      </w:r>
    </w:p>
    <w:p w14:paraId="54EAE125" w14:textId="757EC72D" w:rsidR="007C0AAA" w:rsidRDefault="007C0AAA" w:rsidP="007C0AAA">
      <w:pPr>
        <w:pStyle w:val="Nagwek1"/>
        <w:numPr>
          <w:ilvl w:val="0"/>
          <w:numId w:val="15"/>
        </w:numPr>
        <w:spacing w:before="100" w:beforeAutospacing="1" w:after="100" w:afterAutospacing="1" w:line="240" w:lineRule="auto"/>
        <w:jc w:val="both"/>
        <w:rPr>
          <w:rFonts w:ascii="Arial" w:hAnsi="Arial" w:cs="Arial"/>
          <w:b/>
          <w:color w:val="auto"/>
          <w:sz w:val="22"/>
          <w:szCs w:val="22"/>
        </w:rPr>
      </w:pPr>
      <w:bookmarkStart w:id="44" w:name="_Toc168485236"/>
      <w:r>
        <w:rPr>
          <w:rFonts w:ascii="Arial" w:hAnsi="Arial" w:cs="Arial"/>
          <w:b/>
          <w:color w:val="auto"/>
          <w:sz w:val="22"/>
          <w:szCs w:val="22"/>
        </w:rPr>
        <w:t>Inwentaryzacja dendrologiczna</w:t>
      </w:r>
      <w:bookmarkEnd w:id="44"/>
      <w:r>
        <w:rPr>
          <w:rFonts w:ascii="Arial" w:hAnsi="Arial" w:cs="Arial"/>
          <w:b/>
          <w:color w:val="auto"/>
          <w:sz w:val="22"/>
          <w:szCs w:val="22"/>
        </w:rPr>
        <w:t xml:space="preserve"> </w:t>
      </w:r>
    </w:p>
    <w:p w14:paraId="2E7C2010" w14:textId="77777777" w:rsidR="007C0AAA" w:rsidRPr="007C0AAA" w:rsidRDefault="007C0AAA" w:rsidP="007C0AAA"/>
    <w:p w14:paraId="43D52A8C" w14:textId="287CC632" w:rsidR="00D3659C" w:rsidRPr="00822AB6" w:rsidRDefault="007C0AAA" w:rsidP="007C0AAA">
      <w:pPr>
        <w:pStyle w:val="Nagwek2"/>
        <w:numPr>
          <w:ilvl w:val="1"/>
          <w:numId w:val="15"/>
        </w:numPr>
        <w:spacing w:before="100" w:beforeAutospacing="1" w:after="100" w:afterAutospacing="1" w:line="240" w:lineRule="auto"/>
        <w:ind w:left="432"/>
        <w:jc w:val="both"/>
        <w:rPr>
          <w:rFonts w:ascii="Arial" w:hAnsi="Arial" w:cs="Arial"/>
          <w:b/>
          <w:color w:val="auto"/>
          <w:sz w:val="22"/>
          <w:szCs w:val="22"/>
        </w:rPr>
      </w:pPr>
      <w:bookmarkStart w:id="45" w:name="_Hlk105401466"/>
      <w:bookmarkStart w:id="46" w:name="_Toc168485237"/>
      <w:r>
        <w:rPr>
          <w:rFonts w:ascii="Arial" w:hAnsi="Arial" w:cs="Arial"/>
          <w:b/>
          <w:color w:val="auto"/>
          <w:sz w:val="22"/>
          <w:szCs w:val="22"/>
        </w:rPr>
        <w:t>Metodyka</w:t>
      </w:r>
      <w:bookmarkEnd w:id="46"/>
      <w:r>
        <w:rPr>
          <w:rFonts w:ascii="Arial" w:hAnsi="Arial" w:cs="Arial"/>
          <w:b/>
          <w:color w:val="auto"/>
          <w:sz w:val="22"/>
          <w:szCs w:val="22"/>
        </w:rPr>
        <w:t xml:space="preserve"> </w:t>
      </w:r>
    </w:p>
    <w:bookmarkEnd w:id="45"/>
    <w:p w14:paraId="2583DE59" w14:textId="77777777" w:rsidR="007C0AAA" w:rsidRPr="007C0AAA" w:rsidRDefault="007C0AAA" w:rsidP="007C0AAA">
      <w:pPr>
        <w:widowControl w:val="0"/>
        <w:autoSpaceDE w:val="0"/>
        <w:spacing w:line="360" w:lineRule="auto"/>
        <w:ind w:firstLine="432"/>
        <w:jc w:val="both"/>
        <w:rPr>
          <w:rFonts w:ascii="Arial" w:hAnsi="Arial" w:cs="Arial"/>
          <w:sz w:val="20"/>
          <w:szCs w:val="20"/>
        </w:rPr>
      </w:pPr>
      <w:r w:rsidRPr="007C0AAA">
        <w:rPr>
          <w:rFonts w:ascii="Arial" w:hAnsi="Arial" w:cs="Arial"/>
          <w:sz w:val="20"/>
          <w:szCs w:val="20"/>
        </w:rPr>
        <w:t xml:space="preserve">Prace terenowe obejmujące inwentaryzację drzew i krzewów prowadzono w maju 2024 r. Rośliny oznaczano w stanie ulistnionym. Drzewa i krzewy zostały rozpoznane pod względem przynależności gatunkowej. Nazewnictwo przyjęto według wykazu gatunków opracowanego przez </w:t>
      </w:r>
      <w:proofErr w:type="spellStart"/>
      <w:r w:rsidRPr="007C0AAA">
        <w:rPr>
          <w:rFonts w:ascii="Arial" w:hAnsi="Arial" w:cs="Arial"/>
          <w:sz w:val="20"/>
          <w:szCs w:val="20"/>
        </w:rPr>
        <w:t>Senetę</w:t>
      </w:r>
      <w:proofErr w:type="spellEnd"/>
      <w:r w:rsidRPr="007C0AAA">
        <w:rPr>
          <w:rFonts w:ascii="Arial" w:hAnsi="Arial" w:cs="Arial"/>
          <w:sz w:val="20"/>
          <w:szCs w:val="20"/>
        </w:rPr>
        <w:t xml:space="preserve"> i Dolatowskiego1. Oznaczonym drzewom i krzewom nadano numery oraz naniesiono je na mapę zasadniczą w skali 1:500. Część drzew i krzewów, które nie były oznaczone na mapach zasadniczych domierzano od punktów stałych. </w:t>
      </w:r>
    </w:p>
    <w:p w14:paraId="43635E7E" w14:textId="102BF47D" w:rsidR="007C0AAA" w:rsidRPr="007C0AAA" w:rsidRDefault="007C0AAA" w:rsidP="007C0AAA">
      <w:pPr>
        <w:widowControl w:val="0"/>
        <w:autoSpaceDE w:val="0"/>
        <w:spacing w:line="360" w:lineRule="auto"/>
        <w:jc w:val="both"/>
        <w:rPr>
          <w:rFonts w:ascii="Arial" w:hAnsi="Arial" w:cs="Arial"/>
          <w:sz w:val="20"/>
          <w:szCs w:val="20"/>
        </w:rPr>
      </w:pPr>
      <w:r w:rsidRPr="007C0AAA">
        <w:rPr>
          <w:rFonts w:ascii="Arial" w:hAnsi="Arial" w:cs="Arial"/>
          <w:sz w:val="20"/>
          <w:szCs w:val="20"/>
        </w:rPr>
        <w:lastRenderedPageBreak/>
        <w:t>Do pomiarów pierśnicy drzew użyto taśmy mierniczej.</w:t>
      </w:r>
    </w:p>
    <w:p w14:paraId="78FE5F20" w14:textId="562CCFC7" w:rsidR="00AC3D74" w:rsidRDefault="007C0AAA" w:rsidP="007C0AAA">
      <w:pPr>
        <w:widowControl w:val="0"/>
        <w:autoSpaceDE w:val="0"/>
        <w:spacing w:line="360" w:lineRule="auto"/>
        <w:jc w:val="both"/>
        <w:rPr>
          <w:rFonts w:ascii="Arial" w:hAnsi="Arial" w:cs="Arial"/>
          <w:sz w:val="20"/>
          <w:szCs w:val="20"/>
        </w:rPr>
      </w:pPr>
      <w:r w:rsidRPr="007C0AAA">
        <w:rPr>
          <w:rFonts w:ascii="Arial" w:hAnsi="Arial" w:cs="Arial"/>
          <w:sz w:val="20"/>
          <w:szCs w:val="20"/>
        </w:rPr>
        <w:t>W tabeli inwentaryzacyjnej zestawiono oznaczone drzewa i krzewy. Numery roślin w tabeli odpowiadają numerom roślin naniesionych na mapę do celów projektowych. W tabeli zawarto polskie i łacińskie nazwy rodzajowe lub gatunkowe drzew i krzewów, obwód pnia drzew mierzony na wysokości pierśnicy (130 cm od ziemi) oraz na wysokości 5 cm, powierzchnię krzewów, oraz uwagi dotyczące formy wzrostu i ewentualnego stanu fitosanitarnego roślin. Dodatkowo dla drzew uwzględniono średnicę korony, którą wrysowano na rysunek inwentaryzacyjny zieleni. Wpisano zalecenia pielęgnacyjne.</w:t>
      </w:r>
    </w:p>
    <w:p w14:paraId="3EDE6291" w14:textId="4F1F03A6" w:rsidR="000C4B3D" w:rsidRDefault="000C4B3D" w:rsidP="000C4B3D">
      <w:pPr>
        <w:pStyle w:val="Nagwek2"/>
        <w:numPr>
          <w:ilvl w:val="1"/>
          <w:numId w:val="15"/>
        </w:numPr>
        <w:spacing w:before="100" w:beforeAutospacing="1" w:after="100" w:afterAutospacing="1" w:line="240" w:lineRule="auto"/>
        <w:jc w:val="both"/>
        <w:rPr>
          <w:rFonts w:ascii="Arial" w:hAnsi="Arial" w:cs="Arial"/>
          <w:b/>
          <w:color w:val="auto"/>
          <w:sz w:val="22"/>
          <w:szCs w:val="22"/>
        </w:rPr>
      </w:pPr>
      <w:bookmarkStart w:id="47" w:name="_Toc168485238"/>
      <w:r>
        <w:rPr>
          <w:rFonts w:ascii="Arial" w:hAnsi="Arial" w:cs="Arial"/>
          <w:b/>
          <w:color w:val="auto"/>
          <w:sz w:val="22"/>
          <w:szCs w:val="22"/>
        </w:rPr>
        <w:t>Wyniki inwentaryzacji</w:t>
      </w:r>
      <w:bookmarkEnd w:id="47"/>
      <w:r>
        <w:rPr>
          <w:rFonts w:ascii="Arial" w:hAnsi="Arial" w:cs="Arial"/>
          <w:b/>
          <w:color w:val="auto"/>
          <w:sz w:val="22"/>
          <w:szCs w:val="22"/>
        </w:rPr>
        <w:t xml:space="preserve"> </w:t>
      </w:r>
    </w:p>
    <w:p w14:paraId="25F3DD93" w14:textId="77777777" w:rsidR="000C4B3D" w:rsidRPr="000C4B3D" w:rsidRDefault="000C4B3D" w:rsidP="000C4B3D">
      <w:pPr>
        <w:spacing w:line="360" w:lineRule="auto"/>
        <w:ind w:firstLine="360"/>
        <w:jc w:val="both"/>
        <w:rPr>
          <w:rFonts w:ascii="Arial" w:hAnsi="Arial" w:cs="Arial"/>
          <w:sz w:val="20"/>
          <w:szCs w:val="20"/>
        </w:rPr>
      </w:pPr>
      <w:r w:rsidRPr="000C4B3D">
        <w:rPr>
          <w:rFonts w:ascii="Arial" w:hAnsi="Arial" w:cs="Arial"/>
          <w:sz w:val="20"/>
          <w:szCs w:val="20"/>
        </w:rPr>
        <w:t xml:space="preserve">Zinwentaryzowano łącznie 30 szt. drzew, głównie są to klony pospolite 17 szt. Spisano także 1177,5 m2 krzewów (w przewadze są to nasadzenia ozdobne, okrywowe posadzone po obrzeżach skweru, tawuły japońskie, berberysy </w:t>
      </w:r>
      <w:proofErr w:type="spellStart"/>
      <w:r w:rsidRPr="000C4B3D">
        <w:rPr>
          <w:rFonts w:ascii="Arial" w:hAnsi="Arial" w:cs="Arial"/>
          <w:sz w:val="20"/>
          <w:szCs w:val="20"/>
        </w:rPr>
        <w:t>thunberga</w:t>
      </w:r>
      <w:proofErr w:type="spellEnd"/>
      <w:r w:rsidRPr="000C4B3D">
        <w:rPr>
          <w:rFonts w:ascii="Arial" w:hAnsi="Arial" w:cs="Arial"/>
          <w:sz w:val="20"/>
          <w:szCs w:val="20"/>
        </w:rPr>
        <w:t xml:space="preserve">, berberys </w:t>
      </w:r>
      <w:proofErr w:type="spellStart"/>
      <w:r w:rsidRPr="000C4B3D">
        <w:rPr>
          <w:rFonts w:ascii="Arial" w:hAnsi="Arial" w:cs="Arial"/>
          <w:sz w:val="20"/>
          <w:szCs w:val="20"/>
        </w:rPr>
        <w:t>juliany</w:t>
      </w:r>
      <w:proofErr w:type="spellEnd"/>
      <w:r w:rsidRPr="000C4B3D">
        <w:rPr>
          <w:rFonts w:ascii="Arial" w:hAnsi="Arial" w:cs="Arial"/>
          <w:sz w:val="20"/>
          <w:szCs w:val="20"/>
        </w:rPr>
        <w:t xml:space="preserve">, cis pośredni, śnieguliczka </w:t>
      </w:r>
      <w:proofErr w:type="spellStart"/>
      <w:r w:rsidRPr="000C4B3D">
        <w:rPr>
          <w:rFonts w:ascii="Arial" w:hAnsi="Arial" w:cs="Arial"/>
          <w:sz w:val="20"/>
          <w:szCs w:val="20"/>
        </w:rPr>
        <w:t>chenaulta</w:t>
      </w:r>
      <w:proofErr w:type="spellEnd"/>
      <w:r w:rsidRPr="000C4B3D">
        <w:rPr>
          <w:rFonts w:ascii="Arial" w:hAnsi="Arial" w:cs="Arial"/>
          <w:sz w:val="20"/>
          <w:szCs w:val="20"/>
        </w:rPr>
        <w:t xml:space="preserve"> ‘Hancock’, jałowce pośrednie i jałowiec łuskowaty, krzewuszka), a także jest dużo pnączy (powojniki porastające 8 słupów pergoli, wiciokrzew pomorski rośnie na trzech słupach pergoli i winobluszcz pięciolistkowy porastający całą jedną pergolę) rabaty z bylinami (funkia, liliowiec i </w:t>
      </w:r>
      <w:proofErr w:type="spellStart"/>
      <w:r w:rsidRPr="000C4B3D">
        <w:rPr>
          <w:rFonts w:ascii="Arial" w:hAnsi="Arial" w:cs="Arial"/>
          <w:sz w:val="20"/>
          <w:szCs w:val="20"/>
        </w:rPr>
        <w:t>Canna</w:t>
      </w:r>
      <w:proofErr w:type="spellEnd"/>
      <w:r w:rsidRPr="000C4B3D">
        <w:rPr>
          <w:rFonts w:ascii="Arial" w:hAnsi="Arial" w:cs="Arial"/>
          <w:sz w:val="20"/>
          <w:szCs w:val="20"/>
        </w:rPr>
        <w:t>).</w:t>
      </w:r>
    </w:p>
    <w:p w14:paraId="5AEF3F0B" w14:textId="5801F3A4" w:rsidR="000C4B3D" w:rsidRPr="000C4B3D" w:rsidRDefault="000C4B3D" w:rsidP="000C4B3D">
      <w:pPr>
        <w:spacing w:line="360" w:lineRule="auto"/>
        <w:jc w:val="both"/>
        <w:rPr>
          <w:rFonts w:ascii="Arial" w:hAnsi="Arial" w:cs="Arial"/>
          <w:sz w:val="20"/>
          <w:szCs w:val="20"/>
        </w:rPr>
      </w:pPr>
      <w:r w:rsidRPr="000C4B3D">
        <w:rPr>
          <w:rFonts w:ascii="Arial" w:hAnsi="Arial" w:cs="Arial"/>
          <w:sz w:val="20"/>
          <w:szCs w:val="20"/>
        </w:rPr>
        <w:t>Nie odnotowano drzew o parametrach umożliwiających kwalifikację na pomnik przyrody.</w:t>
      </w:r>
    </w:p>
    <w:p w14:paraId="27526D54" w14:textId="77777777" w:rsidR="000C4B3D" w:rsidRPr="000C4B3D" w:rsidRDefault="000C4B3D" w:rsidP="000C4B3D">
      <w:pPr>
        <w:spacing w:line="360" w:lineRule="auto"/>
        <w:jc w:val="both"/>
        <w:rPr>
          <w:rFonts w:ascii="Arial" w:hAnsi="Arial" w:cs="Arial"/>
          <w:sz w:val="20"/>
          <w:szCs w:val="20"/>
          <w:u w:val="single"/>
        </w:rPr>
      </w:pPr>
      <w:r w:rsidRPr="000C4B3D">
        <w:rPr>
          <w:rFonts w:ascii="Arial" w:hAnsi="Arial" w:cs="Arial"/>
          <w:sz w:val="20"/>
          <w:szCs w:val="20"/>
          <w:u w:val="single"/>
        </w:rPr>
        <w:t>STRUKTURA GATUNKOWA DRZEW</w:t>
      </w:r>
    </w:p>
    <w:p w14:paraId="42A80D97" w14:textId="5DECB7DD" w:rsidR="000C4B3D" w:rsidRPr="000C4B3D" w:rsidRDefault="000C4B3D" w:rsidP="000C4B3D">
      <w:pPr>
        <w:spacing w:line="360" w:lineRule="auto"/>
        <w:jc w:val="both"/>
        <w:rPr>
          <w:rFonts w:ascii="Arial" w:hAnsi="Arial" w:cs="Arial"/>
          <w:sz w:val="20"/>
          <w:szCs w:val="20"/>
        </w:rPr>
      </w:pPr>
      <w:r w:rsidRPr="000C4B3D">
        <w:rPr>
          <w:rFonts w:ascii="Arial" w:hAnsi="Arial" w:cs="Arial"/>
          <w:sz w:val="20"/>
          <w:szCs w:val="20"/>
        </w:rPr>
        <w:t>Zestawienie ilościowe rodzajów i gatunków drzew występujących w obszarze opracowania przedstawiono w formie tabeli.</w:t>
      </w:r>
    </w:p>
    <w:p w14:paraId="5662E28A" w14:textId="441E362B" w:rsidR="000C4B3D" w:rsidRPr="000C4B3D" w:rsidRDefault="000C4B3D" w:rsidP="000C4B3D">
      <w:pPr>
        <w:spacing w:line="360" w:lineRule="auto"/>
        <w:jc w:val="both"/>
        <w:rPr>
          <w:rFonts w:ascii="Arial" w:hAnsi="Arial" w:cs="Arial"/>
          <w:sz w:val="20"/>
          <w:szCs w:val="20"/>
        </w:rPr>
      </w:pPr>
      <w:r w:rsidRPr="000C4B3D">
        <w:rPr>
          <w:rFonts w:ascii="Arial" w:hAnsi="Arial" w:cs="Arial"/>
          <w:sz w:val="20"/>
          <w:szCs w:val="20"/>
        </w:rPr>
        <w:t>Największe drzewo to klon srebrzysty o obwodzie 290 cm. W terenie dominują klony zwyczajne, są to drzewa o obwodach poniżej lub około 100 cm. Rosną także pojedyncze drzewa wymienione w tabeli poniżej.</w:t>
      </w:r>
    </w:p>
    <w:p w14:paraId="3CF66821" w14:textId="7575DA39" w:rsidR="000C4B3D" w:rsidRPr="000C4B3D" w:rsidRDefault="000C4B3D" w:rsidP="000C4B3D">
      <w:pPr>
        <w:widowControl w:val="0"/>
        <w:autoSpaceDE w:val="0"/>
        <w:spacing w:line="36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4541B9EA" wp14:editId="07F76ED4">
                <wp:simplePos x="0" y="0"/>
                <wp:positionH relativeFrom="column">
                  <wp:posOffset>22225</wp:posOffset>
                </wp:positionH>
                <wp:positionV relativeFrom="paragraph">
                  <wp:posOffset>134620</wp:posOffset>
                </wp:positionV>
                <wp:extent cx="4975860" cy="7620"/>
                <wp:effectExtent l="0" t="0" r="34290" b="30480"/>
                <wp:wrapNone/>
                <wp:docPr id="1128762781" name="Łącznik prosty 1"/>
                <wp:cNvGraphicFramePr/>
                <a:graphic xmlns:a="http://schemas.openxmlformats.org/drawingml/2006/main">
                  <a:graphicData uri="http://schemas.microsoft.com/office/word/2010/wordprocessingShape">
                    <wps:wsp>
                      <wps:cNvCnPr/>
                      <wps:spPr>
                        <a:xfrm>
                          <a:off x="0" y="0"/>
                          <a:ext cx="497586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05ED59"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5pt,10.6pt" to="393.5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" strokecolor="black [3200]" strokeweight=".5pt">
                <v:stroke joinstyle="miter"/>
              </v:line>
            </w:pict>
          </mc:Fallback>
        </mc:AlternateContent>
      </w:r>
    </w:p>
    <w:p w14:paraId="67135D4B" w14:textId="54058631" w:rsidR="000C4B3D" w:rsidRDefault="000C4B3D" w:rsidP="000C4B3D">
      <w:pPr>
        <w:widowControl w:val="0"/>
        <w:autoSpaceDE w:val="0"/>
        <w:spacing w:line="360" w:lineRule="auto"/>
        <w:jc w:val="both"/>
        <w:rPr>
          <w:rFonts w:ascii="Arial" w:hAnsi="Arial" w:cs="Arial"/>
          <w:sz w:val="20"/>
          <w:szCs w:val="20"/>
        </w:rPr>
      </w:pPr>
      <w:r w:rsidRPr="000C4B3D">
        <w:rPr>
          <w:rFonts w:ascii="Arial" w:hAnsi="Arial" w:cs="Arial"/>
          <w:sz w:val="20"/>
          <w:szCs w:val="20"/>
        </w:rPr>
        <w:t>1</w:t>
      </w:r>
      <w:r w:rsidRPr="000C4B3D">
        <w:rPr>
          <w:rFonts w:ascii="Arial" w:hAnsi="Arial" w:cs="Arial"/>
          <w:sz w:val="20"/>
          <w:szCs w:val="20"/>
        </w:rPr>
        <w:tab/>
        <w:t>SENETA W., DOLATOWSKI J. (2008): Dendrologia. Wyd. 4. PWN, Warszawa</w:t>
      </w:r>
    </w:p>
    <w:p w14:paraId="25A4004F" w14:textId="77777777" w:rsidR="000C4B3D" w:rsidRDefault="000C4B3D" w:rsidP="007C0AAA">
      <w:pPr>
        <w:widowControl w:val="0"/>
        <w:autoSpaceDE w:val="0"/>
        <w:spacing w:line="360" w:lineRule="auto"/>
        <w:jc w:val="both"/>
        <w:rPr>
          <w:rFonts w:ascii="Arial" w:hAnsi="Arial" w:cs="Arial"/>
          <w:sz w:val="20"/>
          <w:szCs w:val="20"/>
        </w:rPr>
      </w:pPr>
    </w:p>
    <w:tbl>
      <w:tblPr>
        <w:tblStyle w:val="TableNormal"/>
        <w:tblW w:w="9356" w:type="dxa"/>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0"/>
        <w:gridCol w:w="6530"/>
        <w:gridCol w:w="2126"/>
      </w:tblGrid>
      <w:tr w:rsidR="000C4B3D" w14:paraId="30580BDE" w14:textId="77777777" w:rsidTr="000C4B3D">
        <w:trPr>
          <w:trHeight w:val="290"/>
        </w:trPr>
        <w:tc>
          <w:tcPr>
            <w:tcW w:w="700" w:type="dxa"/>
            <w:tcBorders>
              <w:left w:val="nil"/>
              <w:right w:val="nil"/>
            </w:tcBorders>
            <w:shd w:val="clear" w:color="auto" w:fill="BEBEBE"/>
          </w:tcPr>
          <w:p w14:paraId="609DC9FF" w14:textId="77777777" w:rsidR="000C4B3D" w:rsidRDefault="000C4B3D" w:rsidP="0056322B">
            <w:pPr>
              <w:pStyle w:val="TableParagraph"/>
              <w:ind w:left="76"/>
              <w:rPr>
                <w:rFonts w:ascii="Arial"/>
                <w:b/>
                <w:sz w:val="20"/>
              </w:rPr>
            </w:pPr>
            <w:r>
              <w:rPr>
                <w:rFonts w:ascii="Arial"/>
                <w:b/>
                <w:spacing w:val="-5"/>
                <w:sz w:val="20"/>
              </w:rPr>
              <w:t>LP</w:t>
            </w:r>
          </w:p>
        </w:tc>
        <w:tc>
          <w:tcPr>
            <w:tcW w:w="6530" w:type="dxa"/>
            <w:tcBorders>
              <w:left w:val="nil"/>
              <w:right w:val="nil"/>
            </w:tcBorders>
            <w:shd w:val="clear" w:color="auto" w:fill="BEBEBE"/>
          </w:tcPr>
          <w:p w14:paraId="205B30C0" w14:textId="77777777" w:rsidR="000C4B3D" w:rsidRDefault="000C4B3D" w:rsidP="0056322B">
            <w:pPr>
              <w:pStyle w:val="TableParagraph"/>
              <w:ind w:left="75"/>
              <w:rPr>
                <w:rFonts w:ascii="Arial"/>
                <w:b/>
                <w:sz w:val="20"/>
              </w:rPr>
            </w:pPr>
            <w:r>
              <w:rPr>
                <w:rFonts w:ascii="Arial"/>
                <w:b/>
                <w:spacing w:val="-4"/>
                <w:sz w:val="20"/>
              </w:rPr>
              <w:t>NAZWA GATUNKOWA DRZEWA</w:t>
            </w:r>
          </w:p>
        </w:tc>
        <w:tc>
          <w:tcPr>
            <w:tcW w:w="2126" w:type="dxa"/>
            <w:tcBorders>
              <w:left w:val="nil"/>
              <w:right w:val="nil"/>
            </w:tcBorders>
            <w:shd w:val="clear" w:color="auto" w:fill="BEBEBE"/>
          </w:tcPr>
          <w:p w14:paraId="656A0BEA" w14:textId="77777777" w:rsidR="000C4B3D" w:rsidRDefault="000C4B3D" w:rsidP="0056322B">
            <w:pPr>
              <w:pStyle w:val="TableParagraph"/>
              <w:spacing w:before="60" w:line="210" w:lineRule="exact"/>
              <w:ind w:left="217"/>
              <w:rPr>
                <w:rFonts w:ascii="Arial" w:hAnsi="Arial"/>
                <w:b/>
                <w:sz w:val="20"/>
              </w:rPr>
            </w:pPr>
            <w:r>
              <w:rPr>
                <w:rFonts w:ascii="Arial" w:hAnsi="Arial"/>
                <w:b/>
                <w:sz w:val="20"/>
              </w:rPr>
              <w:t>ILOŚĆ</w:t>
            </w:r>
            <w:r>
              <w:rPr>
                <w:rFonts w:ascii="Arial" w:hAnsi="Arial"/>
                <w:b/>
                <w:spacing w:val="-5"/>
                <w:sz w:val="20"/>
              </w:rPr>
              <w:t xml:space="preserve"> </w:t>
            </w:r>
            <w:r>
              <w:rPr>
                <w:rFonts w:ascii="Arial" w:hAnsi="Arial"/>
                <w:b/>
                <w:spacing w:val="-2"/>
                <w:sz w:val="20"/>
              </w:rPr>
              <w:t>SZTUK</w:t>
            </w:r>
          </w:p>
        </w:tc>
      </w:tr>
      <w:tr w:rsidR="000C4B3D" w14:paraId="380E7988" w14:textId="77777777" w:rsidTr="000C4B3D">
        <w:trPr>
          <w:trHeight w:val="290"/>
        </w:trPr>
        <w:tc>
          <w:tcPr>
            <w:tcW w:w="700" w:type="dxa"/>
          </w:tcPr>
          <w:p w14:paraId="3CCC00CA" w14:textId="77777777" w:rsidR="000C4B3D" w:rsidRDefault="000C4B3D" w:rsidP="0056322B">
            <w:pPr>
              <w:pStyle w:val="TableParagraph"/>
              <w:ind w:left="71"/>
              <w:rPr>
                <w:sz w:val="20"/>
              </w:rPr>
            </w:pPr>
            <w:r>
              <w:rPr>
                <w:spacing w:val="-10"/>
                <w:sz w:val="20"/>
              </w:rPr>
              <w:t>1</w:t>
            </w:r>
          </w:p>
        </w:tc>
        <w:tc>
          <w:tcPr>
            <w:tcW w:w="6530" w:type="dxa"/>
          </w:tcPr>
          <w:p w14:paraId="7947279C" w14:textId="77777777" w:rsidR="000C4B3D" w:rsidRDefault="000C4B3D" w:rsidP="0056322B">
            <w:pPr>
              <w:pStyle w:val="TableParagraph"/>
              <w:ind w:left="70"/>
              <w:rPr>
                <w:sz w:val="20"/>
              </w:rPr>
            </w:pPr>
            <w:r>
              <w:rPr>
                <w:rFonts w:ascii="Arial"/>
                <w:i/>
                <w:sz w:val="20"/>
              </w:rPr>
              <w:t>Acer</w:t>
            </w:r>
            <w:r>
              <w:rPr>
                <w:rFonts w:ascii="Arial"/>
                <w:i/>
                <w:spacing w:val="-2"/>
                <w:sz w:val="20"/>
              </w:rPr>
              <w:t xml:space="preserve"> </w:t>
            </w:r>
            <w:proofErr w:type="spellStart"/>
            <w:r>
              <w:rPr>
                <w:rFonts w:ascii="Arial"/>
                <w:i/>
                <w:sz w:val="20"/>
              </w:rPr>
              <w:t>platanoides</w:t>
            </w:r>
            <w:proofErr w:type="spellEnd"/>
            <w:r>
              <w:rPr>
                <w:rFonts w:ascii="Arial"/>
                <w:i/>
                <w:spacing w:val="-2"/>
                <w:sz w:val="20"/>
              </w:rPr>
              <w:t xml:space="preserve"> </w:t>
            </w:r>
            <w:r>
              <w:rPr>
                <w:sz w:val="20"/>
              </w:rPr>
              <w:t>/</w:t>
            </w:r>
            <w:r>
              <w:rPr>
                <w:spacing w:val="-2"/>
                <w:sz w:val="20"/>
              </w:rPr>
              <w:t xml:space="preserve"> </w:t>
            </w:r>
            <w:proofErr w:type="spellStart"/>
            <w:r>
              <w:rPr>
                <w:sz w:val="20"/>
              </w:rPr>
              <w:t>klon</w:t>
            </w:r>
            <w:proofErr w:type="spellEnd"/>
            <w:r>
              <w:rPr>
                <w:spacing w:val="-1"/>
                <w:sz w:val="20"/>
              </w:rPr>
              <w:t xml:space="preserve"> </w:t>
            </w:r>
            <w:proofErr w:type="spellStart"/>
            <w:r>
              <w:rPr>
                <w:spacing w:val="-2"/>
                <w:sz w:val="20"/>
              </w:rPr>
              <w:t>zwyczajny</w:t>
            </w:r>
            <w:proofErr w:type="spellEnd"/>
          </w:p>
        </w:tc>
        <w:tc>
          <w:tcPr>
            <w:tcW w:w="2126" w:type="dxa"/>
          </w:tcPr>
          <w:p w14:paraId="39C790E5" w14:textId="77777777" w:rsidR="000C4B3D" w:rsidRDefault="000C4B3D" w:rsidP="0056322B">
            <w:pPr>
              <w:pStyle w:val="TableParagraph"/>
              <w:spacing w:before="60" w:line="210" w:lineRule="exact"/>
              <w:ind w:left="72"/>
              <w:rPr>
                <w:sz w:val="20"/>
              </w:rPr>
            </w:pPr>
            <w:r>
              <w:rPr>
                <w:spacing w:val="-5"/>
                <w:sz w:val="20"/>
              </w:rPr>
              <w:t>17</w:t>
            </w:r>
          </w:p>
        </w:tc>
      </w:tr>
      <w:tr w:rsidR="000C4B3D" w14:paraId="581624D9" w14:textId="77777777" w:rsidTr="000C4B3D">
        <w:trPr>
          <w:trHeight w:val="460"/>
        </w:trPr>
        <w:tc>
          <w:tcPr>
            <w:tcW w:w="700" w:type="dxa"/>
          </w:tcPr>
          <w:p w14:paraId="1E59362B" w14:textId="77777777" w:rsidR="000C4B3D" w:rsidRDefault="000C4B3D" w:rsidP="0056322B">
            <w:pPr>
              <w:pStyle w:val="TableParagraph"/>
              <w:ind w:left="71"/>
              <w:rPr>
                <w:sz w:val="20"/>
              </w:rPr>
            </w:pPr>
            <w:r>
              <w:rPr>
                <w:spacing w:val="-10"/>
                <w:sz w:val="20"/>
              </w:rPr>
              <w:t>2</w:t>
            </w:r>
          </w:p>
        </w:tc>
        <w:tc>
          <w:tcPr>
            <w:tcW w:w="6530" w:type="dxa"/>
          </w:tcPr>
          <w:p w14:paraId="5F7FC857" w14:textId="77777777" w:rsidR="000C4B3D" w:rsidRDefault="000C4B3D" w:rsidP="0056322B">
            <w:pPr>
              <w:pStyle w:val="TableParagraph"/>
              <w:ind w:left="70"/>
              <w:rPr>
                <w:sz w:val="20"/>
              </w:rPr>
            </w:pPr>
            <w:r>
              <w:rPr>
                <w:rFonts w:ascii="Arial"/>
                <w:i/>
                <w:sz w:val="20"/>
              </w:rPr>
              <w:t>Platanus</w:t>
            </w:r>
            <w:r>
              <w:rPr>
                <w:rFonts w:ascii="Arial"/>
                <w:i/>
                <w:spacing w:val="-5"/>
                <w:sz w:val="20"/>
              </w:rPr>
              <w:t xml:space="preserve"> </w:t>
            </w:r>
            <w:proofErr w:type="spellStart"/>
            <w:r>
              <w:rPr>
                <w:rFonts w:ascii="Arial"/>
                <w:i/>
                <w:sz w:val="20"/>
              </w:rPr>
              <w:t>xhispanica</w:t>
            </w:r>
            <w:proofErr w:type="spellEnd"/>
            <w:r>
              <w:rPr>
                <w:rFonts w:ascii="Arial"/>
                <w:i/>
                <w:spacing w:val="-4"/>
                <w:sz w:val="20"/>
              </w:rPr>
              <w:t xml:space="preserve"> </w:t>
            </w:r>
            <w:r>
              <w:rPr>
                <w:sz w:val="20"/>
              </w:rPr>
              <w:t>/</w:t>
            </w:r>
            <w:r>
              <w:rPr>
                <w:spacing w:val="-5"/>
                <w:sz w:val="20"/>
              </w:rPr>
              <w:t xml:space="preserve"> </w:t>
            </w:r>
            <w:r>
              <w:rPr>
                <w:sz w:val="20"/>
              </w:rPr>
              <w:t>platan</w:t>
            </w:r>
            <w:r>
              <w:rPr>
                <w:spacing w:val="-4"/>
                <w:sz w:val="20"/>
              </w:rPr>
              <w:t xml:space="preserve"> </w:t>
            </w:r>
            <w:proofErr w:type="spellStart"/>
            <w:r>
              <w:rPr>
                <w:spacing w:val="-2"/>
                <w:sz w:val="20"/>
              </w:rPr>
              <w:t>klonolistny</w:t>
            </w:r>
            <w:proofErr w:type="spellEnd"/>
          </w:p>
        </w:tc>
        <w:tc>
          <w:tcPr>
            <w:tcW w:w="2126" w:type="dxa"/>
          </w:tcPr>
          <w:p w14:paraId="44359EB3" w14:textId="77777777" w:rsidR="000C4B3D" w:rsidRDefault="000C4B3D" w:rsidP="0056322B">
            <w:pPr>
              <w:pStyle w:val="TableParagraph"/>
              <w:ind w:left="72"/>
              <w:rPr>
                <w:sz w:val="20"/>
              </w:rPr>
            </w:pPr>
            <w:r>
              <w:rPr>
                <w:spacing w:val="-10"/>
                <w:sz w:val="20"/>
              </w:rPr>
              <w:t>7</w:t>
            </w:r>
          </w:p>
        </w:tc>
      </w:tr>
      <w:tr w:rsidR="000C4B3D" w14:paraId="3D7AF080" w14:textId="77777777" w:rsidTr="000C4B3D">
        <w:trPr>
          <w:trHeight w:val="290"/>
        </w:trPr>
        <w:tc>
          <w:tcPr>
            <w:tcW w:w="700" w:type="dxa"/>
          </w:tcPr>
          <w:p w14:paraId="64908148" w14:textId="77777777" w:rsidR="000C4B3D" w:rsidRDefault="000C4B3D" w:rsidP="0056322B">
            <w:pPr>
              <w:pStyle w:val="TableParagraph"/>
              <w:ind w:left="71"/>
              <w:rPr>
                <w:sz w:val="20"/>
              </w:rPr>
            </w:pPr>
            <w:r>
              <w:rPr>
                <w:spacing w:val="-10"/>
                <w:sz w:val="20"/>
              </w:rPr>
              <w:t>3</w:t>
            </w:r>
          </w:p>
        </w:tc>
        <w:tc>
          <w:tcPr>
            <w:tcW w:w="6530" w:type="dxa"/>
          </w:tcPr>
          <w:p w14:paraId="16BC88F1" w14:textId="77777777" w:rsidR="000C4B3D" w:rsidRDefault="000C4B3D" w:rsidP="0056322B">
            <w:pPr>
              <w:pStyle w:val="TableParagraph"/>
              <w:ind w:left="70"/>
              <w:rPr>
                <w:sz w:val="20"/>
              </w:rPr>
            </w:pPr>
            <w:r>
              <w:rPr>
                <w:rFonts w:ascii="Arial"/>
                <w:i/>
                <w:sz w:val="20"/>
              </w:rPr>
              <w:t>Tilia</w:t>
            </w:r>
            <w:r>
              <w:rPr>
                <w:rFonts w:ascii="Arial"/>
                <w:i/>
                <w:spacing w:val="-4"/>
                <w:sz w:val="20"/>
              </w:rPr>
              <w:t xml:space="preserve"> </w:t>
            </w:r>
            <w:r>
              <w:rPr>
                <w:rFonts w:ascii="Arial"/>
                <w:i/>
                <w:sz w:val="20"/>
              </w:rPr>
              <w:t>cordata</w:t>
            </w:r>
            <w:r>
              <w:rPr>
                <w:rFonts w:ascii="Arial"/>
                <w:i/>
                <w:spacing w:val="48"/>
                <w:sz w:val="20"/>
              </w:rPr>
              <w:t xml:space="preserve"> </w:t>
            </w:r>
            <w:r>
              <w:rPr>
                <w:rFonts w:ascii="Arial"/>
                <w:i/>
                <w:sz w:val="20"/>
              </w:rPr>
              <w:t>/</w:t>
            </w:r>
            <w:r>
              <w:rPr>
                <w:rFonts w:ascii="Arial"/>
                <w:i/>
                <w:spacing w:val="-4"/>
                <w:sz w:val="20"/>
              </w:rPr>
              <w:t xml:space="preserve"> </w:t>
            </w:r>
            <w:r>
              <w:rPr>
                <w:sz w:val="20"/>
              </w:rPr>
              <w:t>lipa</w:t>
            </w:r>
            <w:r>
              <w:rPr>
                <w:spacing w:val="-3"/>
                <w:sz w:val="20"/>
              </w:rPr>
              <w:t xml:space="preserve"> </w:t>
            </w:r>
            <w:proofErr w:type="spellStart"/>
            <w:r>
              <w:rPr>
                <w:spacing w:val="-2"/>
                <w:sz w:val="20"/>
              </w:rPr>
              <w:t>drobnolistna</w:t>
            </w:r>
            <w:proofErr w:type="spellEnd"/>
          </w:p>
        </w:tc>
        <w:tc>
          <w:tcPr>
            <w:tcW w:w="2126" w:type="dxa"/>
          </w:tcPr>
          <w:p w14:paraId="59DE3A99" w14:textId="77777777" w:rsidR="000C4B3D" w:rsidRDefault="000C4B3D" w:rsidP="0056322B">
            <w:pPr>
              <w:pStyle w:val="TableParagraph"/>
              <w:spacing w:before="60" w:line="210" w:lineRule="exact"/>
              <w:ind w:left="72"/>
              <w:rPr>
                <w:sz w:val="20"/>
              </w:rPr>
            </w:pPr>
            <w:r>
              <w:rPr>
                <w:spacing w:val="-10"/>
                <w:sz w:val="20"/>
              </w:rPr>
              <w:t>2</w:t>
            </w:r>
          </w:p>
        </w:tc>
      </w:tr>
      <w:tr w:rsidR="000C4B3D" w14:paraId="3C1D6185" w14:textId="77777777" w:rsidTr="000C4B3D">
        <w:trPr>
          <w:trHeight w:val="290"/>
        </w:trPr>
        <w:tc>
          <w:tcPr>
            <w:tcW w:w="700" w:type="dxa"/>
          </w:tcPr>
          <w:p w14:paraId="30692E13" w14:textId="77777777" w:rsidR="000C4B3D" w:rsidRDefault="000C4B3D" w:rsidP="0056322B">
            <w:pPr>
              <w:pStyle w:val="TableParagraph"/>
              <w:ind w:left="71"/>
              <w:rPr>
                <w:sz w:val="20"/>
              </w:rPr>
            </w:pPr>
            <w:r>
              <w:rPr>
                <w:spacing w:val="-10"/>
                <w:sz w:val="20"/>
              </w:rPr>
              <w:t>4</w:t>
            </w:r>
          </w:p>
        </w:tc>
        <w:tc>
          <w:tcPr>
            <w:tcW w:w="6530" w:type="dxa"/>
          </w:tcPr>
          <w:p w14:paraId="4E1964FF" w14:textId="77777777" w:rsidR="000C4B3D" w:rsidRDefault="000C4B3D" w:rsidP="0056322B">
            <w:pPr>
              <w:pStyle w:val="TableParagraph"/>
              <w:ind w:left="70"/>
              <w:rPr>
                <w:sz w:val="20"/>
              </w:rPr>
            </w:pPr>
            <w:r>
              <w:rPr>
                <w:rFonts w:ascii="Arial" w:hAnsi="Arial"/>
                <w:i/>
                <w:sz w:val="20"/>
              </w:rPr>
              <w:t>Robinia</w:t>
            </w:r>
            <w:r>
              <w:rPr>
                <w:rFonts w:ascii="Arial" w:hAnsi="Arial"/>
                <w:i/>
                <w:spacing w:val="-7"/>
                <w:sz w:val="20"/>
              </w:rPr>
              <w:t xml:space="preserve"> </w:t>
            </w:r>
            <w:proofErr w:type="spellStart"/>
            <w:r>
              <w:rPr>
                <w:rFonts w:ascii="Arial" w:hAnsi="Arial"/>
                <w:i/>
                <w:sz w:val="20"/>
              </w:rPr>
              <w:t>pseudoacacia</w:t>
            </w:r>
            <w:proofErr w:type="spellEnd"/>
            <w:r>
              <w:rPr>
                <w:rFonts w:ascii="Arial" w:hAnsi="Arial"/>
                <w:i/>
                <w:spacing w:val="-6"/>
                <w:sz w:val="20"/>
              </w:rPr>
              <w:t xml:space="preserve"> </w:t>
            </w:r>
            <w:r>
              <w:rPr>
                <w:sz w:val="20"/>
              </w:rPr>
              <w:t>/</w:t>
            </w:r>
            <w:r>
              <w:rPr>
                <w:spacing w:val="-7"/>
                <w:sz w:val="20"/>
              </w:rPr>
              <w:t xml:space="preserve"> </w:t>
            </w:r>
            <w:proofErr w:type="spellStart"/>
            <w:r>
              <w:rPr>
                <w:sz w:val="20"/>
              </w:rPr>
              <w:t>robinia</w:t>
            </w:r>
            <w:proofErr w:type="spellEnd"/>
            <w:r>
              <w:rPr>
                <w:spacing w:val="-6"/>
                <w:sz w:val="20"/>
              </w:rPr>
              <w:t xml:space="preserve"> </w:t>
            </w:r>
            <w:proofErr w:type="spellStart"/>
            <w:r>
              <w:rPr>
                <w:spacing w:val="-2"/>
                <w:sz w:val="20"/>
              </w:rPr>
              <w:t>biała</w:t>
            </w:r>
            <w:proofErr w:type="spellEnd"/>
          </w:p>
        </w:tc>
        <w:tc>
          <w:tcPr>
            <w:tcW w:w="2126" w:type="dxa"/>
          </w:tcPr>
          <w:p w14:paraId="3F445929" w14:textId="77777777" w:rsidR="000C4B3D" w:rsidRDefault="000C4B3D" w:rsidP="0056322B">
            <w:pPr>
              <w:pStyle w:val="TableParagraph"/>
              <w:spacing w:before="60" w:line="210" w:lineRule="exact"/>
              <w:ind w:left="72"/>
              <w:rPr>
                <w:sz w:val="20"/>
              </w:rPr>
            </w:pPr>
            <w:r>
              <w:rPr>
                <w:spacing w:val="-10"/>
                <w:sz w:val="20"/>
              </w:rPr>
              <w:t>2</w:t>
            </w:r>
          </w:p>
        </w:tc>
      </w:tr>
      <w:tr w:rsidR="000C4B3D" w14:paraId="3A111B14" w14:textId="77777777" w:rsidTr="000C4B3D">
        <w:trPr>
          <w:trHeight w:val="290"/>
        </w:trPr>
        <w:tc>
          <w:tcPr>
            <w:tcW w:w="700" w:type="dxa"/>
          </w:tcPr>
          <w:p w14:paraId="4E330D2C" w14:textId="77777777" w:rsidR="000C4B3D" w:rsidRDefault="000C4B3D" w:rsidP="0056322B">
            <w:pPr>
              <w:pStyle w:val="TableParagraph"/>
              <w:ind w:left="71"/>
              <w:rPr>
                <w:sz w:val="20"/>
              </w:rPr>
            </w:pPr>
            <w:r>
              <w:rPr>
                <w:spacing w:val="-10"/>
                <w:sz w:val="20"/>
              </w:rPr>
              <w:t>5</w:t>
            </w:r>
          </w:p>
        </w:tc>
        <w:tc>
          <w:tcPr>
            <w:tcW w:w="6530" w:type="dxa"/>
          </w:tcPr>
          <w:p w14:paraId="178D335E" w14:textId="77777777" w:rsidR="000C4B3D" w:rsidRDefault="000C4B3D" w:rsidP="0056322B">
            <w:pPr>
              <w:pStyle w:val="TableParagraph"/>
              <w:ind w:left="70"/>
              <w:rPr>
                <w:sz w:val="20"/>
              </w:rPr>
            </w:pPr>
            <w:r>
              <w:rPr>
                <w:rFonts w:ascii="Arial" w:hAnsi="Arial"/>
                <w:i/>
                <w:spacing w:val="-4"/>
                <w:sz w:val="20"/>
              </w:rPr>
              <w:t>Ulmus</w:t>
            </w:r>
            <w:r>
              <w:rPr>
                <w:rFonts w:ascii="Arial" w:hAnsi="Arial"/>
                <w:i/>
                <w:spacing w:val="-9"/>
                <w:sz w:val="20"/>
              </w:rPr>
              <w:t xml:space="preserve"> </w:t>
            </w:r>
            <w:r>
              <w:rPr>
                <w:rFonts w:ascii="Arial" w:hAnsi="Arial"/>
                <w:i/>
                <w:spacing w:val="-4"/>
                <w:sz w:val="20"/>
              </w:rPr>
              <w:t>laevis</w:t>
            </w:r>
            <w:r>
              <w:rPr>
                <w:rFonts w:ascii="Arial" w:hAnsi="Arial"/>
                <w:i/>
                <w:spacing w:val="-8"/>
                <w:sz w:val="20"/>
              </w:rPr>
              <w:t xml:space="preserve"> </w:t>
            </w:r>
            <w:r>
              <w:rPr>
                <w:rFonts w:ascii="Arial" w:hAnsi="Arial"/>
                <w:i/>
                <w:spacing w:val="-4"/>
                <w:sz w:val="20"/>
              </w:rPr>
              <w:t>/</w:t>
            </w:r>
            <w:r>
              <w:rPr>
                <w:rFonts w:ascii="Arial" w:hAnsi="Arial"/>
                <w:i/>
                <w:spacing w:val="-7"/>
                <w:sz w:val="20"/>
              </w:rPr>
              <w:t xml:space="preserve"> </w:t>
            </w:r>
            <w:proofErr w:type="spellStart"/>
            <w:r>
              <w:rPr>
                <w:spacing w:val="-4"/>
                <w:sz w:val="20"/>
              </w:rPr>
              <w:t>wiąz</w:t>
            </w:r>
            <w:proofErr w:type="spellEnd"/>
            <w:r>
              <w:rPr>
                <w:spacing w:val="-8"/>
                <w:sz w:val="20"/>
              </w:rPr>
              <w:t xml:space="preserve"> </w:t>
            </w:r>
            <w:proofErr w:type="spellStart"/>
            <w:r>
              <w:rPr>
                <w:spacing w:val="-4"/>
                <w:sz w:val="20"/>
              </w:rPr>
              <w:t>szypułkowy</w:t>
            </w:r>
            <w:proofErr w:type="spellEnd"/>
          </w:p>
        </w:tc>
        <w:tc>
          <w:tcPr>
            <w:tcW w:w="2126" w:type="dxa"/>
          </w:tcPr>
          <w:p w14:paraId="1EF86395" w14:textId="77777777" w:rsidR="000C4B3D" w:rsidRDefault="000C4B3D" w:rsidP="0056322B">
            <w:pPr>
              <w:pStyle w:val="TableParagraph"/>
              <w:spacing w:before="60" w:line="210" w:lineRule="exact"/>
              <w:ind w:left="72"/>
              <w:rPr>
                <w:sz w:val="20"/>
              </w:rPr>
            </w:pPr>
            <w:r>
              <w:rPr>
                <w:spacing w:val="-10"/>
                <w:sz w:val="20"/>
              </w:rPr>
              <w:t>1</w:t>
            </w:r>
          </w:p>
        </w:tc>
      </w:tr>
      <w:tr w:rsidR="000C4B3D" w14:paraId="5E443875" w14:textId="77777777" w:rsidTr="000C4B3D">
        <w:trPr>
          <w:trHeight w:val="290"/>
        </w:trPr>
        <w:tc>
          <w:tcPr>
            <w:tcW w:w="700" w:type="dxa"/>
          </w:tcPr>
          <w:p w14:paraId="3D48A0D6" w14:textId="77777777" w:rsidR="000C4B3D" w:rsidRDefault="000C4B3D" w:rsidP="0056322B">
            <w:pPr>
              <w:pStyle w:val="TableParagraph"/>
              <w:ind w:left="71"/>
              <w:rPr>
                <w:sz w:val="20"/>
              </w:rPr>
            </w:pPr>
            <w:r>
              <w:rPr>
                <w:spacing w:val="-10"/>
                <w:sz w:val="20"/>
              </w:rPr>
              <w:t>6</w:t>
            </w:r>
          </w:p>
        </w:tc>
        <w:tc>
          <w:tcPr>
            <w:tcW w:w="6530" w:type="dxa"/>
          </w:tcPr>
          <w:p w14:paraId="264F1207" w14:textId="77777777" w:rsidR="000C4B3D" w:rsidRDefault="000C4B3D" w:rsidP="0056322B">
            <w:pPr>
              <w:pStyle w:val="TableParagraph"/>
              <w:ind w:left="70"/>
              <w:rPr>
                <w:sz w:val="20"/>
              </w:rPr>
            </w:pPr>
            <w:r>
              <w:rPr>
                <w:rFonts w:ascii="Arial"/>
                <w:i/>
                <w:sz w:val="20"/>
              </w:rPr>
              <w:t>Acer</w:t>
            </w:r>
            <w:r>
              <w:rPr>
                <w:rFonts w:ascii="Arial"/>
                <w:i/>
                <w:spacing w:val="-4"/>
                <w:sz w:val="20"/>
              </w:rPr>
              <w:t xml:space="preserve"> </w:t>
            </w:r>
            <w:proofErr w:type="spellStart"/>
            <w:r>
              <w:rPr>
                <w:rFonts w:ascii="Arial"/>
                <w:i/>
                <w:sz w:val="20"/>
              </w:rPr>
              <w:t>saccharinum</w:t>
            </w:r>
            <w:proofErr w:type="spellEnd"/>
            <w:r>
              <w:rPr>
                <w:rFonts w:ascii="Arial"/>
                <w:i/>
                <w:spacing w:val="-1"/>
                <w:sz w:val="20"/>
              </w:rPr>
              <w:t xml:space="preserve"> </w:t>
            </w:r>
            <w:r>
              <w:rPr>
                <w:sz w:val="20"/>
              </w:rPr>
              <w:t>/</w:t>
            </w:r>
            <w:r>
              <w:rPr>
                <w:spacing w:val="-2"/>
                <w:sz w:val="20"/>
              </w:rPr>
              <w:t xml:space="preserve"> </w:t>
            </w:r>
            <w:proofErr w:type="spellStart"/>
            <w:r>
              <w:rPr>
                <w:sz w:val="20"/>
              </w:rPr>
              <w:t>klon</w:t>
            </w:r>
            <w:proofErr w:type="spellEnd"/>
            <w:r>
              <w:rPr>
                <w:spacing w:val="-1"/>
                <w:sz w:val="20"/>
              </w:rPr>
              <w:t xml:space="preserve"> </w:t>
            </w:r>
            <w:proofErr w:type="spellStart"/>
            <w:r>
              <w:rPr>
                <w:spacing w:val="-2"/>
                <w:sz w:val="20"/>
              </w:rPr>
              <w:t>srebrzysty</w:t>
            </w:r>
            <w:proofErr w:type="spellEnd"/>
          </w:p>
        </w:tc>
        <w:tc>
          <w:tcPr>
            <w:tcW w:w="2126" w:type="dxa"/>
          </w:tcPr>
          <w:p w14:paraId="427359AE" w14:textId="77777777" w:rsidR="000C4B3D" w:rsidRDefault="000C4B3D" w:rsidP="0056322B">
            <w:pPr>
              <w:pStyle w:val="TableParagraph"/>
              <w:spacing w:before="60" w:line="210" w:lineRule="exact"/>
              <w:ind w:left="72"/>
              <w:rPr>
                <w:sz w:val="20"/>
              </w:rPr>
            </w:pPr>
            <w:r>
              <w:rPr>
                <w:spacing w:val="-10"/>
                <w:sz w:val="20"/>
              </w:rPr>
              <w:t>1</w:t>
            </w:r>
          </w:p>
        </w:tc>
      </w:tr>
      <w:tr w:rsidR="000C4B3D" w14:paraId="3C58A6F3" w14:textId="77777777" w:rsidTr="000C4B3D">
        <w:trPr>
          <w:trHeight w:val="290"/>
        </w:trPr>
        <w:tc>
          <w:tcPr>
            <w:tcW w:w="700" w:type="dxa"/>
            <w:tcBorders>
              <w:left w:val="nil"/>
              <w:right w:val="nil"/>
            </w:tcBorders>
          </w:tcPr>
          <w:p w14:paraId="7A36CEF2" w14:textId="77777777" w:rsidR="000C4B3D" w:rsidRDefault="000C4B3D" w:rsidP="0056322B">
            <w:pPr>
              <w:pStyle w:val="TableParagraph"/>
              <w:ind w:left="76"/>
              <w:rPr>
                <w:rFonts w:ascii="Arial"/>
                <w:b/>
                <w:i/>
                <w:sz w:val="20"/>
              </w:rPr>
            </w:pPr>
            <w:r>
              <w:rPr>
                <w:rFonts w:ascii="Arial"/>
                <w:b/>
                <w:i/>
                <w:spacing w:val="-4"/>
                <w:sz w:val="20"/>
              </w:rPr>
              <w:t>Suma</w:t>
            </w:r>
          </w:p>
        </w:tc>
        <w:tc>
          <w:tcPr>
            <w:tcW w:w="6530" w:type="dxa"/>
            <w:tcBorders>
              <w:left w:val="nil"/>
              <w:right w:val="nil"/>
            </w:tcBorders>
          </w:tcPr>
          <w:p w14:paraId="23AE1014" w14:textId="77777777" w:rsidR="000C4B3D" w:rsidRDefault="000C4B3D" w:rsidP="0056322B">
            <w:pPr>
              <w:pStyle w:val="TableParagraph"/>
              <w:rPr>
                <w:rFonts w:ascii="Times New Roman"/>
                <w:sz w:val="20"/>
              </w:rPr>
            </w:pPr>
          </w:p>
        </w:tc>
        <w:tc>
          <w:tcPr>
            <w:tcW w:w="2126" w:type="dxa"/>
            <w:tcBorders>
              <w:left w:val="nil"/>
              <w:right w:val="nil"/>
            </w:tcBorders>
          </w:tcPr>
          <w:p w14:paraId="67AB93F9" w14:textId="77777777" w:rsidR="000C4B3D" w:rsidRDefault="000C4B3D" w:rsidP="0056322B">
            <w:pPr>
              <w:pStyle w:val="TableParagraph"/>
              <w:spacing w:before="60" w:line="210" w:lineRule="exact"/>
              <w:ind w:left="77"/>
              <w:rPr>
                <w:rFonts w:ascii="Arial"/>
                <w:b/>
                <w:sz w:val="20"/>
              </w:rPr>
            </w:pPr>
            <w:r>
              <w:rPr>
                <w:rFonts w:ascii="Arial"/>
                <w:b/>
                <w:sz w:val="20"/>
              </w:rPr>
              <w:t>30</w:t>
            </w:r>
            <w:r>
              <w:rPr>
                <w:rFonts w:ascii="Arial"/>
                <w:b/>
                <w:spacing w:val="-4"/>
                <w:sz w:val="20"/>
              </w:rPr>
              <w:t xml:space="preserve"> </w:t>
            </w:r>
            <w:proofErr w:type="spellStart"/>
            <w:r>
              <w:rPr>
                <w:rFonts w:ascii="Arial"/>
                <w:b/>
                <w:spacing w:val="-4"/>
                <w:sz w:val="20"/>
              </w:rPr>
              <w:t>szt</w:t>
            </w:r>
            <w:proofErr w:type="spellEnd"/>
            <w:r>
              <w:rPr>
                <w:rFonts w:ascii="Arial"/>
                <w:b/>
                <w:spacing w:val="-4"/>
                <w:sz w:val="20"/>
              </w:rPr>
              <w:t>.</w:t>
            </w:r>
          </w:p>
        </w:tc>
      </w:tr>
    </w:tbl>
    <w:p w14:paraId="6FE34963" w14:textId="175D9B97" w:rsidR="000C4B3D" w:rsidRDefault="0047078B" w:rsidP="000C4B3D">
      <w:pPr>
        <w:widowControl w:val="0"/>
        <w:autoSpaceDE w:val="0"/>
        <w:spacing w:line="360" w:lineRule="auto"/>
        <w:jc w:val="both"/>
        <w:rPr>
          <w:rFonts w:ascii="Arial" w:hAnsi="Arial" w:cs="Arial"/>
          <w:i/>
          <w:iCs/>
          <w:sz w:val="20"/>
          <w:szCs w:val="20"/>
        </w:rPr>
      </w:pPr>
      <w:r>
        <w:rPr>
          <w:rFonts w:ascii="Arial" w:hAnsi="Arial" w:cs="Arial"/>
          <w:i/>
          <w:iCs/>
          <w:sz w:val="20"/>
          <w:szCs w:val="20"/>
        </w:rPr>
        <w:t>Tab</w:t>
      </w:r>
      <w:r w:rsidR="000C4B3D" w:rsidRPr="000C4B3D">
        <w:rPr>
          <w:rFonts w:ascii="Arial" w:hAnsi="Arial" w:cs="Arial"/>
          <w:i/>
          <w:iCs/>
          <w:sz w:val="20"/>
          <w:szCs w:val="20"/>
        </w:rPr>
        <w:t>. 1</w:t>
      </w:r>
      <w:r>
        <w:rPr>
          <w:rFonts w:ascii="Arial" w:hAnsi="Arial" w:cs="Arial"/>
          <w:i/>
          <w:iCs/>
          <w:sz w:val="20"/>
          <w:szCs w:val="20"/>
        </w:rPr>
        <w:t>.</w:t>
      </w:r>
      <w:r w:rsidR="000C4B3D" w:rsidRPr="000C4B3D">
        <w:rPr>
          <w:rFonts w:ascii="Arial" w:hAnsi="Arial" w:cs="Arial"/>
          <w:i/>
          <w:iCs/>
          <w:sz w:val="20"/>
          <w:szCs w:val="20"/>
        </w:rPr>
        <w:t xml:space="preserve"> Zestawienie gatunkowe drzew</w:t>
      </w:r>
      <w:r w:rsidR="00801EF6">
        <w:rPr>
          <w:rFonts w:ascii="Arial" w:hAnsi="Arial" w:cs="Arial"/>
          <w:i/>
          <w:iCs/>
          <w:sz w:val="20"/>
          <w:szCs w:val="20"/>
        </w:rPr>
        <w:t>.</w:t>
      </w:r>
      <w:r w:rsidR="000C4B3D" w:rsidRPr="000C4B3D">
        <w:rPr>
          <w:rFonts w:ascii="Arial" w:hAnsi="Arial" w:cs="Arial"/>
          <w:i/>
          <w:iCs/>
          <w:sz w:val="20"/>
          <w:szCs w:val="20"/>
        </w:rPr>
        <w:t xml:space="preserve"> </w:t>
      </w:r>
    </w:p>
    <w:p w14:paraId="5BFEFBA8" w14:textId="7D26A760" w:rsidR="000C4B3D" w:rsidRPr="000C4B3D" w:rsidRDefault="000C4B3D" w:rsidP="000C4B3D">
      <w:pPr>
        <w:widowControl w:val="0"/>
        <w:autoSpaceDE w:val="0"/>
        <w:spacing w:line="360" w:lineRule="auto"/>
        <w:jc w:val="both"/>
        <w:rPr>
          <w:rFonts w:ascii="Arial" w:hAnsi="Arial" w:cs="Arial"/>
          <w:i/>
          <w:iCs/>
          <w:sz w:val="20"/>
          <w:szCs w:val="20"/>
        </w:rPr>
      </w:pPr>
      <w:r w:rsidRPr="000C4B3D">
        <w:rPr>
          <w:rFonts w:ascii="Arial" w:hAnsi="Arial" w:cs="Arial"/>
          <w:i/>
          <w:iCs/>
          <w:sz w:val="20"/>
          <w:szCs w:val="20"/>
        </w:rPr>
        <w:t>Źródło: Opracowanie własne</w:t>
      </w:r>
      <w:r w:rsidR="00801EF6">
        <w:rPr>
          <w:rFonts w:ascii="Arial" w:hAnsi="Arial" w:cs="Arial"/>
          <w:i/>
          <w:iCs/>
          <w:sz w:val="20"/>
          <w:szCs w:val="20"/>
        </w:rPr>
        <w:t>.</w:t>
      </w:r>
    </w:p>
    <w:p w14:paraId="60093CD6" w14:textId="77777777" w:rsidR="000C4B3D" w:rsidRPr="000C4B3D" w:rsidRDefault="000C4B3D" w:rsidP="000C4B3D">
      <w:pPr>
        <w:widowControl w:val="0"/>
        <w:autoSpaceDE w:val="0"/>
        <w:spacing w:line="360" w:lineRule="auto"/>
        <w:jc w:val="both"/>
        <w:rPr>
          <w:rFonts w:ascii="Arial" w:hAnsi="Arial" w:cs="Arial"/>
          <w:sz w:val="20"/>
          <w:szCs w:val="20"/>
        </w:rPr>
      </w:pPr>
      <w:r w:rsidRPr="000C4B3D">
        <w:rPr>
          <w:rFonts w:ascii="Arial" w:hAnsi="Arial" w:cs="Arial"/>
          <w:sz w:val="20"/>
          <w:szCs w:val="20"/>
        </w:rPr>
        <w:lastRenderedPageBreak/>
        <w:t xml:space="preserve"> </w:t>
      </w:r>
    </w:p>
    <w:p w14:paraId="5D6FD1A8" w14:textId="77777777" w:rsidR="000C4B3D" w:rsidRPr="000C4B3D" w:rsidRDefault="000C4B3D" w:rsidP="000C4B3D">
      <w:pPr>
        <w:widowControl w:val="0"/>
        <w:autoSpaceDE w:val="0"/>
        <w:spacing w:line="360" w:lineRule="auto"/>
        <w:jc w:val="both"/>
        <w:rPr>
          <w:rFonts w:ascii="Arial" w:hAnsi="Arial" w:cs="Arial"/>
          <w:sz w:val="20"/>
          <w:szCs w:val="20"/>
          <w:u w:val="single"/>
        </w:rPr>
      </w:pPr>
      <w:r w:rsidRPr="000C4B3D">
        <w:rPr>
          <w:rFonts w:ascii="Arial" w:hAnsi="Arial" w:cs="Arial"/>
          <w:sz w:val="20"/>
          <w:szCs w:val="20"/>
          <w:u w:val="single"/>
        </w:rPr>
        <w:t>STRUKTURA GATUNKOWA KRZEWÓW</w:t>
      </w:r>
    </w:p>
    <w:p w14:paraId="25CAF3CC" w14:textId="42B550ED" w:rsidR="000C4B3D" w:rsidRPr="000C4B3D" w:rsidRDefault="000C4B3D" w:rsidP="000C4B3D">
      <w:pPr>
        <w:widowControl w:val="0"/>
        <w:autoSpaceDE w:val="0"/>
        <w:spacing w:line="360" w:lineRule="auto"/>
        <w:jc w:val="both"/>
        <w:rPr>
          <w:rFonts w:ascii="Arial" w:hAnsi="Arial" w:cs="Arial"/>
          <w:sz w:val="20"/>
          <w:szCs w:val="20"/>
        </w:rPr>
      </w:pPr>
      <w:r w:rsidRPr="000C4B3D">
        <w:rPr>
          <w:rFonts w:ascii="Arial" w:hAnsi="Arial" w:cs="Arial"/>
          <w:sz w:val="20"/>
          <w:szCs w:val="20"/>
        </w:rPr>
        <w:t>Zestawienie ilościowe</w:t>
      </w:r>
      <w:r w:rsidR="00562220">
        <w:rPr>
          <w:rFonts w:ascii="Arial" w:hAnsi="Arial" w:cs="Arial"/>
          <w:sz w:val="20"/>
          <w:szCs w:val="20"/>
        </w:rPr>
        <w:t xml:space="preserve"> rodzajów </w:t>
      </w:r>
      <w:r w:rsidRPr="000C4B3D">
        <w:rPr>
          <w:rFonts w:ascii="Arial" w:hAnsi="Arial" w:cs="Arial"/>
          <w:sz w:val="20"/>
          <w:szCs w:val="20"/>
        </w:rPr>
        <w:t>i gatunków krzewów występujących w obszarze opracowania przedstawiono w formie tabeli.</w:t>
      </w:r>
    </w:p>
    <w:p w14:paraId="75F7A3CF" w14:textId="77777777" w:rsidR="000C4B3D" w:rsidRPr="000C4B3D" w:rsidRDefault="000C4B3D" w:rsidP="000C4B3D">
      <w:pPr>
        <w:widowControl w:val="0"/>
        <w:autoSpaceDE w:val="0"/>
        <w:spacing w:line="360" w:lineRule="auto"/>
        <w:jc w:val="both"/>
        <w:rPr>
          <w:rFonts w:ascii="Arial" w:hAnsi="Arial" w:cs="Arial"/>
          <w:sz w:val="20"/>
          <w:szCs w:val="20"/>
        </w:rPr>
      </w:pPr>
      <w:r w:rsidRPr="000C4B3D">
        <w:rPr>
          <w:rFonts w:ascii="Arial" w:hAnsi="Arial" w:cs="Arial"/>
          <w:sz w:val="20"/>
          <w:szCs w:val="20"/>
        </w:rPr>
        <w:t xml:space="preserve">W terenie przeważają grupy krzewów ozdobnych, posadzone po obwodzie terenu; w sąsiedztwie drzew. </w:t>
      </w:r>
    </w:p>
    <w:p w14:paraId="65F4D78D" w14:textId="7E017AB1" w:rsidR="000C4B3D" w:rsidRDefault="00562220" w:rsidP="000C4B3D">
      <w:pPr>
        <w:widowControl w:val="0"/>
        <w:autoSpaceDE w:val="0"/>
        <w:spacing w:line="360" w:lineRule="auto"/>
        <w:jc w:val="both"/>
        <w:rPr>
          <w:rFonts w:ascii="Arial" w:hAnsi="Arial" w:cs="Arial"/>
          <w:sz w:val="20"/>
          <w:szCs w:val="20"/>
        </w:rPr>
      </w:pPr>
      <w:r>
        <w:rPr>
          <w:rFonts w:ascii="Arial" w:hAnsi="Arial" w:cs="Arial"/>
          <w:sz w:val="20"/>
          <w:szCs w:val="20"/>
        </w:rPr>
        <w:t>K</w:t>
      </w:r>
      <w:r w:rsidR="000C4B3D" w:rsidRPr="000C4B3D">
        <w:rPr>
          <w:rFonts w:ascii="Arial" w:hAnsi="Arial" w:cs="Arial"/>
          <w:sz w:val="20"/>
          <w:szCs w:val="20"/>
        </w:rPr>
        <w:t>rzew</w:t>
      </w:r>
      <w:r>
        <w:rPr>
          <w:rFonts w:ascii="Arial" w:hAnsi="Arial" w:cs="Arial"/>
          <w:sz w:val="20"/>
          <w:szCs w:val="20"/>
        </w:rPr>
        <w:t>y</w:t>
      </w:r>
      <w:r w:rsidR="000C4B3D" w:rsidRPr="000C4B3D">
        <w:rPr>
          <w:rFonts w:ascii="Arial" w:hAnsi="Arial" w:cs="Arial"/>
          <w:sz w:val="20"/>
          <w:szCs w:val="20"/>
        </w:rPr>
        <w:t xml:space="preserve"> rosną w dużych grupach jednogatunkowych, mają charakter głównie okrywowy.</w:t>
      </w:r>
    </w:p>
    <w:p w14:paraId="2E9048F2" w14:textId="77777777" w:rsidR="000C4B3D" w:rsidRDefault="000C4B3D" w:rsidP="000C4B3D">
      <w:pPr>
        <w:widowControl w:val="0"/>
        <w:autoSpaceDE w:val="0"/>
        <w:spacing w:line="360" w:lineRule="auto"/>
        <w:jc w:val="both"/>
        <w:rPr>
          <w:rFonts w:ascii="Arial" w:hAnsi="Arial" w:cs="Arial"/>
          <w:sz w:val="20"/>
          <w:szCs w:val="20"/>
        </w:rPr>
      </w:pPr>
    </w:p>
    <w:tbl>
      <w:tblPr>
        <w:tblStyle w:val="TableNormal"/>
        <w:tblW w:w="9356" w:type="dxa"/>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0"/>
        <w:gridCol w:w="6530"/>
        <w:gridCol w:w="2126"/>
      </w:tblGrid>
      <w:tr w:rsidR="000C4B3D" w14:paraId="3225DD78" w14:textId="77777777" w:rsidTr="00562220">
        <w:trPr>
          <w:trHeight w:val="300"/>
        </w:trPr>
        <w:tc>
          <w:tcPr>
            <w:tcW w:w="700" w:type="dxa"/>
            <w:tcBorders>
              <w:top w:val="nil"/>
              <w:left w:val="nil"/>
              <w:right w:val="nil"/>
            </w:tcBorders>
            <w:shd w:val="clear" w:color="auto" w:fill="BEBEBE"/>
          </w:tcPr>
          <w:p w14:paraId="40009B65" w14:textId="77777777" w:rsidR="000C4B3D" w:rsidRDefault="000C4B3D" w:rsidP="0056322B">
            <w:pPr>
              <w:pStyle w:val="TableParagraph"/>
              <w:spacing w:before="5"/>
              <w:ind w:left="76"/>
              <w:rPr>
                <w:rFonts w:ascii="Arial"/>
                <w:b/>
                <w:sz w:val="20"/>
              </w:rPr>
            </w:pPr>
            <w:r>
              <w:rPr>
                <w:rFonts w:ascii="Arial"/>
                <w:b/>
                <w:spacing w:val="-5"/>
                <w:sz w:val="20"/>
              </w:rPr>
              <w:t>LP</w:t>
            </w:r>
          </w:p>
        </w:tc>
        <w:tc>
          <w:tcPr>
            <w:tcW w:w="6530" w:type="dxa"/>
            <w:tcBorders>
              <w:top w:val="nil"/>
              <w:left w:val="nil"/>
              <w:right w:val="nil"/>
            </w:tcBorders>
            <w:shd w:val="clear" w:color="auto" w:fill="BEBEBE"/>
          </w:tcPr>
          <w:p w14:paraId="7256533F" w14:textId="77777777" w:rsidR="000C4B3D" w:rsidRDefault="000C4B3D" w:rsidP="0056322B">
            <w:pPr>
              <w:pStyle w:val="TableParagraph"/>
              <w:spacing w:before="5"/>
              <w:ind w:left="75"/>
              <w:rPr>
                <w:rFonts w:ascii="Arial" w:hAnsi="Arial"/>
                <w:b/>
                <w:sz w:val="20"/>
              </w:rPr>
            </w:pPr>
            <w:r>
              <w:rPr>
                <w:rFonts w:ascii="Arial" w:hAnsi="Arial"/>
                <w:b/>
                <w:spacing w:val="-2"/>
                <w:sz w:val="20"/>
              </w:rPr>
              <w:t>NAZWA</w:t>
            </w:r>
            <w:r>
              <w:rPr>
                <w:rFonts w:ascii="Arial" w:hAnsi="Arial"/>
                <w:b/>
                <w:spacing w:val="-13"/>
                <w:sz w:val="20"/>
              </w:rPr>
              <w:t xml:space="preserve"> </w:t>
            </w:r>
            <w:r>
              <w:rPr>
                <w:rFonts w:ascii="Arial" w:hAnsi="Arial"/>
                <w:b/>
                <w:spacing w:val="-2"/>
                <w:sz w:val="20"/>
              </w:rPr>
              <w:t>GATUNKOWA</w:t>
            </w:r>
            <w:r>
              <w:rPr>
                <w:rFonts w:ascii="Arial" w:hAnsi="Arial"/>
                <w:b/>
                <w:spacing w:val="-10"/>
                <w:sz w:val="20"/>
              </w:rPr>
              <w:t xml:space="preserve"> </w:t>
            </w:r>
            <w:r>
              <w:rPr>
                <w:rFonts w:ascii="Arial" w:hAnsi="Arial"/>
                <w:b/>
                <w:spacing w:val="-2"/>
                <w:sz w:val="20"/>
              </w:rPr>
              <w:t>KRZEWÓW,</w:t>
            </w:r>
            <w:r>
              <w:rPr>
                <w:rFonts w:ascii="Arial" w:hAnsi="Arial"/>
                <w:b/>
                <w:spacing w:val="-4"/>
                <w:sz w:val="20"/>
              </w:rPr>
              <w:t xml:space="preserve"> </w:t>
            </w:r>
            <w:r>
              <w:rPr>
                <w:rFonts w:ascii="Arial" w:hAnsi="Arial"/>
                <w:b/>
                <w:spacing w:val="-2"/>
                <w:sz w:val="20"/>
              </w:rPr>
              <w:t>PNĄCZY</w:t>
            </w:r>
            <w:r>
              <w:rPr>
                <w:rFonts w:ascii="Arial" w:hAnsi="Arial"/>
                <w:b/>
                <w:spacing w:val="-7"/>
                <w:sz w:val="20"/>
              </w:rPr>
              <w:t xml:space="preserve"> </w:t>
            </w:r>
            <w:r>
              <w:rPr>
                <w:rFonts w:ascii="Arial" w:hAnsi="Arial"/>
                <w:b/>
                <w:spacing w:val="-2"/>
                <w:sz w:val="20"/>
              </w:rPr>
              <w:t>I</w:t>
            </w:r>
            <w:r>
              <w:rPr>
                <w:rFonts w:ascii="Arial" w:hAnsi="Arial"/>
                <w:b/>
                <w:spacing w:val="-3"/>
                <w:sz w:val="20"/>
              </w:rPr>
              <w:t xml:space="preserve"> </w:t>
            </w:r>
            <w:r>
              <w:rPr>
                <w:rFonts w:ascii="Arial" w:hAnsi="Arial"/>
                <w:b/>
                <w:spacing w:val="-2"/>
                <w:sz w:val="20"/>
              </w:rPr>
              <w:t>BYLIN</w:t>
            </w:r>
          </w:p>
        </w:tc>
        <w:tc>
          <w:tcPr>
            <w:tcW w:w="2126" w:type="dxa"/>
            <w:tcBorders>
              <w:top w:val="nil"/>
              <w:left w:val="nil"/>
              <w:right w:val="nil"/>
            </w:tcBorders>
            <w:shd w:val="clear" w:color="auto" w:fill="BEBEBE"/>
          </w:tcPr>
          <w:p w14:paraId="74C484C1" w14:textId="77777777" w:rsidR="000C4B3D" w:rsidRDefault="000C4B3D" w:rsidP="0056322B">
            <w:pPr>
              <w:pStyle w:val="TableParagraph"/>
              <w:spacing w:before="65" w:line="214" w:lineRule="exact"/>
              <w:ind w:left="217"/>
              <w:rPr>
                <w:rFonts w:ascii="Arial"/>
                <w:b/>
                <w:sz w:val="20"/>
              </w:rPr>
            </w:pPr>
            <w:r>
              <w:rPr>
                <w:rFonts w:ascii="Arial"/>
                <w:b/>
                <w:spacing w:val="-5"/>
                <w:sz w:val="20"/>
              </w:rPr>
              <w:t>m2</w:t>
            </w:r>
          </w:p>
        </w:tc>
      </w:tr>
      <w:tr w:rsidR="000C4B3D" w14:paraId="208D6003" w14:textId="77777777" w:rsidTr="00562220">
        <w:trPr>
          <w:trHeight w:val="290"/>
        </w:trPr>
        <w:tc>
          <w:tcPr>
            <w:tcW w:w="700" w:type="dxa"/>
          </w:tcPr>
          <w:p w14:paraId="71AE1A16" w14:textId="77777777" w:rsidR="000C4B3D" w:rsidRDefault="000C4B3D" w:rsidP="0056322B">
            <w:pPr>
              <w:pStyle w:val="TableParagraph"/>
              <w:spacing w:line="226" w:lineRule="exact"/>
              <w:ind w:left="71"/>
              <w:rPr>
                <w:sz w:val="20"/>
              </w:rPr>
            </w:pPr>
            <w:r>
              <w:rPr>
                <w:spacing w:val="-10"/>
                <w:sz w:val="20"/>
              </w:rPr>
              <w:t>1</w:t>
            </w:r>
          </w:p>
        </w:tc>
        <w:tc>
          <w:tcPr>
            <w:tcW w:w="6530" w:type="dxa"/>
          </w:tcPr>
          <w:p w14:paraId="3F2BA17F" w14:textId="4A4CE879" w:rsidR="000C4B3D" w:rsidRDefault="00562220" w:rsidP="0056322B">
            <w:pPr>
              <w:pStyle w:val="TableParagraph"/>
              <w:spacing w:line="226" w:lineRule="exact"/>
              <w:ind w:left="70"/>
              <w:rPr>
                <w:sz w:val="20"/>
              </w:rPr>
            </w:pPr>
            <w:proofErr w:type="spellStart"/>
            <w:r>
              <w:rPr>
                <w:spacing w:val="-6"/>
                <w:sz w:val="20"/>
              </w:rPr>
              <w:t>Ś</w:t>
            </w:r>
            <w:r w:rsidR="000C4B3D">
              <w:rPr>
                <w:spacing w:val="-6"/>
                <w:sz w:val="20"/>
              </w:rPr>
              <w:t>nieguliczka</w:t>
            </w:r>
            <w:proofErr w:type="spellEnd"/>
            <w:r w:rsidR="000C4B3D">
              <w:rPr>
                <w:sz w:val="20"/>
              </w:rPr>
              <w:t xml:space="preserve"> </w:t>
            </w:r>
            <w:proofErr w:type="spellStart"/>
            <w:r>
              <w:rPr>
                <w:spacing w:val="-6"/>
                <w:sz w:val="20"/>
              </w:rPr>
              <w:t>C</w:t>
            </w:r>
            <w:r w:rsidR="000C4B3D">
              <w:rPr>
                <w:spacing w:val="-6"/>
                <w:sz w:val="20"/>
              </w:rPr>
              <w:t>henaulta</w:t>
            </w:r>
            <w:proofErr w:type="spellEnd"/>
            <w:r w:rsidR="000C4B3D">
              <w:rPr>
                <w:spacing w:val="1"/>
                <w:sz w:val="20"/>
              </w:rPr>
              <w:t xml:space="preserve"> </w:t>
            </w:r>
            <w:r w:rsidR="000C4B3D">
              <w:rPr>
                <w:spacing w:val="-6"/>
                <w:sz w:val="20"/>
              </w:rPr>
              <w:t>'</w:t>
            </w:r>
            <w:r w:rsidR="000C4B3D">
              <w:rPr>
                <w:spacing w:val="1"/>
                <w:sz w:val="20"/>
              </w:rPr>
              <w:t xml:space="preserve"> </w:t>
            </w:r>
            <w:r w:rsidR="000C4B3D">
              <w:rPr>
                <w:spacing w:val="-6"/>
                <w:sz w:val="20"/>
              </w:rPr>
              <w:t>Hancock'</w:t>
            </w:r>
          </w:p>
        </w:tc>
        <w:tc>
          <w:tcPr>
            <w:tcW w:w="2126" w:type="dxa"/>
          </w:tcPr>
          <w:p w14:paraId="07DF675F" w14:textId="77777777" w:rsidR="000C4B3D" w:rsidRDefault="000C4B3D" w:rsidP="0056322B">
            <w:pPr>
              <w:pStyle w:val="TableParagraph"/>
              <w:spacing w:before="55" w:line="214" w:lineRule="exact"/>
              <w:ind w:left="72"/>
              <w:rPr>
                <w:sz w:val="20"/>
              </w:rPr>
            </w:pPr>
            <w:r>
              <w:rPr>
                <w:spacing w:val="-5"/>
                <w:sz w:val="20"/>
              </w:rPr>
              <w:t>194</w:t>
            </w:r>
          </w:p>
        </w:tc>
      </w:tr>
      <w:tr w:rsidR="000C4B3D" w14:paraId="658FC00B" w14:textId="77777777" w:rsidTr="00562220">
        <w:trPr>
          <w:trHeight w:val="290"/>
        </w:trPr>
        <w:tc>
          <w:tcPr>
            <w:tcW w:w="700" w:type="dxa"/>
          </w:tcPr>
          <w:p w14:paraId="6AA904EA" w14:textId="77777777" w:rsidR="000C4B3D" w:rsidRDefault="000C4B3D" w:rsidP="0056322B">
            <w:pPr>
              <w:pStyle w:val="TableParagraph"/>
              <w:spacing w:line="226" w:lineRule="exact"/>
              <w:ind w:left="71"/>
              <w:rPr>
                <w:sz w:val="20"/>
              </w:rPr>
            </w:pPr>
            <w:r>
              <w:rPr>
                <w:spacing w:val="-10"/>
                <w:sz w:val="20"/>
              </w:rPr>
              <w:t>2</w:t>
            </w:r>
          </w:p>
        </w:tc>
        <w:tc>
          <w:tcPr>
            <w:tcW w:w="6530" w:type="dxa"/>
          </w:tcPr>
          <w:p w14:paraId="712E7D31" w14:textId="74B224E5" w:rsidR="000C4B3D" w:rsidRDefault="00562220" w:rsidP="0056322B">
            <w:pPr>
              <w:pStyle w:val="TableParagraph"/>
              <w:spacing w:line="226" w:lineRule="exact"/>
              <w:ind w:left="70"/>
              <w:rPr>
                <w:sz w:val="20"/>
              </w:rPr>
            </w:pPr>
            <w:r>
              <w:rPr>
                <w:spacing w:val="-8"/>
                <w:sz w:val="20"/>
              </w:rPr>
              <w:t>C</w:t>
            </w:r>
            <w:r w:rsidR="000C4B3D">
              <w:rPr>
                <w:spacing w:val="-8"/>
                <w:sz w:val="20"/>
              </w:rPr>
              <w:t>is</w:t>
            </w:r>
            <w:r w:rsidR="000C4B3D">
              <w:rPr>
                <w:sz w:val="20"/>
              </w:rPr>
              <w:t xml:space="preserve"> </w:t>
            </w:r>
            <w:proofErr w:type="spellStart"/>
            <w:r w:rsidR="000C4B3D">
              <w:rPr>
                <w:spacing w:val="-8"/>
                <w:sz w:val="20"/>
              </w:rPr>
              <w:t>pośredni</w:t>
            </w:r>
            <w:proofErr w:type="spellEnd"/>
            <w:r w:rsidR="000C4B3D">
              <w:rPr>
                <w:spacing w:val="1"/>
                <w:sz w:val="20"/>
              </w:rPr>
              <w:t xml:space="preserve"> </w:t>
            </w:r>
            <w:proofErr w:type="spellStart"/>
            <w:r w:rsidR="000C4B3D">
              <w:rPr>
                <w:spacing w:val="-8"/>
                <w:sz w:val="20"/>
              </w:rPr>
              <w:t>odm</w:t>
            </w:r>
            <w:proofErr w:type="spellEnd"/>
            <w:r w:rsidR="000C4B3D">
              <w:rPr>
                <w:spacing w:val="-8"/>
                <w:sz w:val="20"/>
              </w:rPr>
              <w:t>.</w:t>
            </w:r>
            <w:r w:rsidR="000C4B3D">
              <w:rPr>
                <w:spacing w:val="1"/>
                <w:sz w:val="20"/>
              </w:rPr>
              <w:t xml:space="preserve"> </w:t>
            </w:r>
            <w:proofErr w:type="spellStart"/>
            <w:r w:rsidR="000C4B3D">
              <w:rPr>
                <w:spacing w:val="-8"/>
                <w:sz w:val="20"/>
              </w:rPr>
              <w:t>Hillii</w:t>
            </w:r>
            <w:proofErr w:type="spellEnd"/>
          </w:p>
        </w:tc>
        <w:tc>
          <w:tcPr>
            <w:tcW w:w="2126" w:type="dxa"/>
          </w:tcPr>
          <w:p w14:paraId="1F85A821" w14:textId="77777777" w:rsidR="000C4B3D" w:rsidRDefault="000C4B3D" w:rsidP="0056322B">
            <w:pPr>
              <w:pStyle w:val="TableParagraph"/>
              <w:spacing w:before="55" w:line="214" w:lineRule="exact"/>
              <w:ind w:left="72"/>
              <w:rPr>
                <w:sz w:val="20"/>
              </w:rPr>
            </w:pPr>
            <w:r>
              <w:rPr>
                <w:spacing w:val="-5"/>
                <w:sz w:val="20"/>
              </w:rPr>
              <w:t>60</w:t>
            </w:r>
          </w:p>
        </w:tc>
      </w:tr>
      <w:tr w:rsidR="000C4B3D" w14:paraId="579C715C" w14:textId="77777777" w:rsidTr="00562220">
        <w:trPr>
          <w:trHeight w:val="290"/>
        </w:trPr>
        <w:tc>
          <w:tcPr>
            <w:tcW w:w="700" w:type="dxa"/>
          </w:tcPr>
          <w:p w14:paraId="56C75FD4" w14:textId="77777777" w:rsidR="000C4B3D" w:rsidRDefault="000C4B3D" w:rsidP="0056322B">
            <w:pPr>
              <w:pStyle w:val="TableParagraph"/>
              <w:spacing w:line="226" w:lineRule="exact"/>
              <w:ind w:left="71"/>
              <w:rPr>
                <w:sz w:val="20"/>
              </w:rPr>
            </w:pPr>
            <w:r>
              <w:rPr>
                <w:spacing w:val="-10"/>
                <w:sz w:val="20"/>
              </w:rPr>
              <w:t>3</w:t>
            </w:r>
          </w:p>
        </w:tc>
        <w:tc>
          <w:tcPr>
            <w:tcW w:w="6530" w:type="dxa"/>
          </w:tcPr>
          <w:p w14:paraId="39B42F31" w14:textId="77777777" w:rsidR="000C4B3D" w:rsidRDefault="000C4B3D" w:rsidP="0056322B">
            <w:pPr>
              <w:pStyle w:val="TableParagraph"/>
              <w:spacing w:line="226" w:lineRule="exact"/>
              <w:ind w:left="70"/>
              <w:rPr>
                <w:sz w:val="20"/>
              </w:rPr>
            </w:pPr>
            <w:proofErr w:type="spellStart"/>
            <w:r>
              <w:rPr>
                <w:sz w:val="20"/>
              </w:rPr>
              <w:t>Berberys</w:t>
            </w:r>
            <w:proofErr w:type="spellEnd"/>
            <w:r>
              <w:rPr>
                <w:spacing w:val="-9"/>
                <w:sz w:val="20"/>
              </w:rPr>
              <w:t xml:space="preserve"> </w:t>
            </w:r>
            <w:proofErr w:type="spellStart"/>
            <w:r>
              <w:rPr>
                <w:sz w:val="20"/>
              </w:rPr>
              <w:t>Thunberga</w:t>
            </w:r>
            <w:proofErr w:type="spellEnd"/>
            <w:r>
              <w:rPr>
                <w:spacing w:val="-5"/>
                <w:sz w:val="20"/>
              </w:rPr>
              <w:t xml:space="preserve"> </w:t>
            </w:r>
            <w:r>
              <w:rPr>
                <w:sz w:val="20"/>
              </w:rPr>
              <w:t>'Green</w:t>
            </w:r>
            <w:r>
              <w:rPr>
                <w:spacing w:val="-5"/>
                <w:sz w:val="20"/>
              </w:rPr>
              <w:t xml:space="preserve"> </w:t>
            </w:r>
            <w:r>
              <w:rPr>
                <w:spacing w:val="-2"/>
                <w:sz w:val="20"/>
              </w:rPr>
              <w:t>Carpet'</w:t>
            </w:r>
          </w:p>
        </w:tc>
        <w:tc>
          <w:tcPr>
            <w:tcW w:w="2126" w:type="dxa"/>
          </w:tcPr>
          <w:p w14:paraId="50834936" w14:textId="77777777" w:rsidR="000C4B3D" w:rsidRDefault="000C4B3D" w:rsidP="0056322B">
            <w:pPr>
              <w:pStyle w:val="TableParagraph"/>
              <w:spacing w:before="55" w:line="214" w:lineRule="exact"/>
              <w:ind w:left="72"/>
              <w:rPr>
                <w:sz w:val="20"/>
              </w:rPr>
            </w:pPr>
            <w:r>
              <w:rPr>
                <w:spacing w:val="-5"/>
                <w:sz w:val="20"/>
              </w:rPr>
              <w:t>252</w:t>
            </w:r>
          </w:p>
        </w:tc>
      </w:tr>
      <w:tr w:rsidR="000C4B3D" w14:paraId="5920E220" w14:textId="77777777" w:rsidTr="00562220">
        <w:trPr>
          <w:trHeight w:val="459"/>
        </w:trPr>
        <w:tc>
          <w:tcPr>
            <w:tcW w:w="700" w:type="dxa"/>
          </w:tcPr>
          <w:p w14:paraId="27B5C0F9" w14:textId="77777777" w:rsidR="000C4B3D" w:rsidRDefault="000C4B3D" w:rsidP="0056322B">
            <w:pPr>
              <w:pStyle w:val="TableParagraph"/>
              <w:spacing w:line="226" w:lineRule="exact"/>
              <w:ind w:left="71"/>
              <w:rPr>
                <w:sz w:val="20"/>
              </w:rPr>
            </w:pPr>
            <w:r>
              <w:rPr>
                <w:spacing w:val="-10"/>
                <w:sz w:val="20"/>
              </w:rPr>
              <w:t>4</w:t>
            </w:r>
          </w:p>
        </w:tc>
        <w:tc>
          <w:tcPr>
            <w:tcW w:w="6530" w:type="dxa"/>
          </w:tcPr>
          <w:p w14:paraId="02B8CF2D" w14:textId="01DE8434" w:rsidR="000C4B3D" w:rsidRDefault="00562220" w:rsidP="0056322B">
            <w:pPr>
              <w:pStyle w:val="TableParagraph"/>
              <w:spacing w:line="226" w:lineRule="exact"/>
              <w:ind w:left="70"/>
              <w:rPr>
                <w:sz w:val="20"/>
              </w:rPr>
            </w:pPr>
            <w:proofErr w:type="spellStart"/>
            <w:r>
              <w:rPr>
                <w:sz w:val="20"/>
              </w:rPr>
              <w:t>B</w:t>
            </w:r>
            <w:r w:rsidR="000C4B3D">
              <w:rPr>
                <w:sz w:val="20"/>
              </w:rPr>
              <w:t>erberys</w:t>
            </w:r>
            <w:proofErr w:type="spellEnd"/>
            <w:r w:rsidR="000C4B3D">
              <w:rPr>
                <w:spacing w:val="-1"/>
                <w:sz w:val="20"/>
              </w:rPr>
              <w:t xml:space="preserve"> </w:t>
            </w:r>
            <w:r w:rsidR="000C4B3D">
              <w:rPr>
                <w:spacing w:val="-2"/>
                <w:sz w:val="20"/>
              </w:rPr>
              <w:t>Juliany</w:t>
            </w:r>
          </w:p>
        </w:tc>
        <w:tc>
          <w:tcPr>
            <w:tcW w:w="2126" w:type="dxa"/>
          </w:tcPr>
          <w:p w14:paraId="06F0A61A" w14:textId="77777777" w:rsidR="000C4B3D" w:rsidRDefault="000C4B3D" w:rsidP="0056322B">
            <w:pPr>
              <w:pStyle w:val="TableParagraph"/>
              <w:spacing w:before="225" w:line="214" w:lineRule="exact"/>
              <w:ind w:left="72"/>
              <w:rPr>
                <w:sz w:val="20"/>
              </w:rPr>
            </w:pPr>
            <w:r>
              <w:rPr>
                <w:spacing w:val="-4"/>
                <w:sz w:val="20"/>
              </w:rPr>
              <w:t>52,5</w:t>
            </w:r>
          </w:p>
        </w:tc>
      </w:tr>
      <w:tr w:rsidR="000C4B3D" w14:paraId="67242E57" w14:textId="77777777" w:rsidTr="00562220">
        <w:trPr>
          <w:trHeight w:val="290"/>
        </w:trPr>
        <w:tc>
          <w:tcPr>
            <w:tcW w:w="700" w:type="dxa"/>
          </w:tcPr>
          <w:p w14:paraId="5D8FDCAD" w14:textId="77777777" w:rsidR="000C4B3D" w:rsidRDefault="000C4B3D" w:rsidP="0056322B">
            <w:pPr>
              <w:pStyle w:val="TableParagraph"/>
              <w:spacing w:line="226" w:lineRule="exact"/>
              <w:ind w:left="71"/>
              <w:rPr>
                <w:sz w:val="20"/>
              </w:rPr>
            </w:pPr>
            <w:r>
              <w:rPr>
                <w:spacing w:val="-10"/>
                <w:sz w:val="20"/>
              </w:rPr>
              <w:t>5</w:t>
            </w:r>
          </w:p>
        </w:tc>
        <w:tc>
          <w:tcPr>
            <w:tcW w:w="6530" w:type="dxa"/>
          </w:tcPr>
          <w:p w14:paraId="7311BB73" w14:textId="25502F28" w:rsidR="000C4B3D" w:rsidRDefault="00562220" w:rsidP="0056322B">
            <w:pPr>
              <w:pStyle w:val="TableParagraph"/>
              <w:spacing w:line="226" w:lineRule="exact"/>
              <w:ind w:left="70"/>
              <w:rPr>
                <w:sz w:val="20"/>
              </w:rPr>
            </w:pPr>
            <w:proofErr w:type="spellStart"/>
            <w:r>
              <w:rPr>
                <w:sz w:val="20"/>
              </w:rPr>
              <w:t>B</w:t>
            </w:r>
            <w:r w:rsidR="000C4B3D">
              <w:rPr>
                <w:sz w:val="20"/>
              </w:rPr>
              <w:t>erberys</w:t>
            </w:r>
            <w:proofErr w:type="spellEnd"/>
            <w:r w:rsidR="000C4B3D">
              <w:rPr>
                <w:spacing w:val="-8"/>
                <w:sz w:val="20"/>
              </w:rPr>
              <w:t xml:space="preserve"> </w:t>
            </w:r>
            <w:proofErr w:type="spellStart"/>
            <w:r w:rsidR="000C4B3D">
              <w:rPr>
                <w:sz w:val="20"/>
              </w:rPr>
              <w:t>Thunberga</w:t>
            </w:r>
            <w:proofErr w:type="spellEnd"/>
            <w:r w:rsidR="000C4B3D">
              <w:rPr>
                <w:spacing w:val="-5"/>
                <w:sz w:val="20"/>
              </w:rPr>
              <w:t xml:space="preserve"> </w:t>
            </w:r>
            <w:r w:rsidR="000C4B3D">
              <w:rPr>
                <w:spacing w:val="-2"/>
                <w:sz w:val="20"/>
              </w:rPr>
              <w:t>Starburst'</w:t>
            </w:r>
          </w:p>
        </w:tc>
        <w:tc>
          <w:tcPr>
            <w:tcW w:w="2126" w:type="dxa"/>
          </w:tcPr>
          <w:p w14:paraId="0A512C7B" w14:textId="77777777" w:rsidR="000C4B3D" w:rsidRDefault="000C4B3D" w:rsidP="0056322B">
            <w:pPr>
              <w:pStyle w:val="TableParagraph"/>
              <w:spacing w:before="55" w:line="214" w:lineRule="exact"/>
              <w:ind w:left="72"/>
              <w:rPr>
                <w:sz w:val="20"/>
              </w:rPr>
            </w:pPr>
            <w:r>
              <w:rPr>
                <w:spacing w:val="-5"/>
                <w:sz w:val="20"/>
              </w:rPr>
              <w:t>60</w:t>
            </w:r>
          </w:p>
        </w:tc>
      </w:tr>
      <w:tr w:rsidR="000C4B3D" w14:paraId="264C04BF" w14:textId="77777777" w:rsidTr="00562220">
        <w:trPr>
          <w:trHeight w:val="290"/>
        </w:trPr>
        <w:tc>
          <w:tcPr>
            <w:tcW w:w="700" w:type="dxa"/>
          </w:tcPr>
          <w:p w14:paraId="7212C0A1" w14:textId="77777777" w:rsidR="000C4B3D" w:rsidRDefault="000C4B3D" w:rsidP="0056322B">
            <w:pPr>
              <w:pStyle w:val="TableParagraph"/>
              <w:spacing w:line="226" w:lineRule="exact"/>
              <w:ind w:left="71"/>
              <w:rPr>
                <w:sz w:val="20"/>
              </w:rPr>
            </w:pPr>
            <w:r>
              <w:rPr>
                <w:spacing w:val="-10"/>
                <w:sz w:val="20"/>
              </w:rPr>
              <w:t>6</w:t>
            </w:r>
          </w:p>
        </w:tc>
        <w:tc>
          <w:tcPr>
            <w:tcW w:w="6530" w:type="dxa"/>
          </w:tcPr>
          <w:p w14:paraId="5474D873" w14:textId="77777777" w:rsidR="000C4B3D" w:rsidRDefault="000C4B3D" w:rsidP="0056322B">
            <w:pPr>
              <w:pStyle w:val="TableParagraph"/>
              <w:spacing w:line="226" w:lineRule="exact"/>
              <w:ind w:left="70"/>
              <w:rPr>
                <w:sz w:val="20"/>
              </w:rPr>
            </w:pPr>
            <w:proofErr w:type="spellStart"/>
            <w:r>
              <w:rPr>
                <w:spacing w:val="-6"/>
                <w:sz w:val="20"/>
              </w:rPr>
              <w:t>Tawuła</w:t>
            </w:r>
            <w:proofErr w:type="spellEnd"/>
            <w:r>
              <w:rPr>
                <w:spacing w:val="-2"/>
                <w:sz w:val="20"/>
              </w:rPr>
              <w:t xml:space="preserve"> </w:t>
            </w:r>
            <w:proofErr w:type="spellStart"/>
            <w:r>
              <w:rPr>
                <w:spacing w:val="-6"/>
                <w:sz w:val="20"/>
              </w:rPr>
              <w:t>japońska</w:t>
            </w:r>
            <w:proofErr w:type="spellEnd"/>
            <w:r>
              <w:rPr>
                <w:spacing w:val="-2"/>
                <w:sz w:val="20"/>
              </w:rPr>
              <w:t xml:space="preserve"> </w:t>
            </w:r>
            <w:r>
              <w:rPr>
                <w:spacing w:val="-6"/>
                <w:sz w:val="20"/>
              </w:rPr>
              <w:t>'Little</w:t>
            </w:r>
            <w:r>
              <w:rPr>
                <w:spacing w:val="-2"/>
                <w:sz w:val="20"/>
              </w:rPr>
              <w:t xml:space="preserve"> </w:t>
            </w:r>
            <w:r>
              <w:rPr>
                <w:spacing w:val="-6"/>
                <w:sz w:val="20"/>
              </w:rPr>
              <w:t>Princes'</w:t>
            </w:r>
          </w:p>
        </w:tc>
        <w:tc>
          <w:tcPr>
            <w:tcW w:w="2126" w:type="dxa"/>
          </w:tcPr>
          <w:p w14:paraId="21A08647" w14:textId="77777777" w:rsidR="000C4B3D" w:rsidRDefault="000C4B3D" w:rsidP="0056322B">
            <w:pPr>
              <w:pStyle w:val="TableParagraph"/>
              <w:spacing w:before="55" w:line="214" w:lineRule="exact"/>
              <w:ind w:left="72"/>
              <w:rPr>
                <w:sz w:val="20"/>
              </w:rPr>
            </w:pPr>
            <w:r>
              <w:rPr>
                <w:spacing w:val="-5"/>
                <w:sz w:val="20"/>
              </w:rPr>
              <w:t>154</w:t>
            </w:r>
          </w:p>
        </w:tc>
      </w:tr>
      <w:tr w:rsidR="000C4B3D" w14:paraId="0F3D7B73" w14:textId="77777777" w:rsidTr="00562220">
        <w:trPr>
          <w:trHeight w:val="290"/>
        </w:trPr>
        <w:tc>
          <w:tcPr>
            <w:tcW w:w="700" w:type="dxa"/>
          </w:tcPr>
          <w:p w14:paraId="4D5EDAA5" w14:textId="77777777" w:rsidR="000C4B3D" w:rsidRDefault="000C4B3D" w:rsidP="0056322B">
            <w:pPr>
              <w:pStyle w:val="TableParagraph"/>
              <w:spacing w:line="226" w:lineRule="exact"/>
              <w:ind w:left="71"/>
              <w:rPr>
                <w:sz w:val="20"/>
              </w:rPr>
            </w:pPr>
            <w:r>
              <w:rPr>
                <w:spacing w:val="-10"/>
                <w:sz w:val="20"/>
              </w:rPr>
              <w:t>7</w:t>
            </w:r>
          </w:p>
        </w:tc>
        <w:tc>
          <w:tcPr>
            <w:tcW w:w="6530" w:type="dxa"/>
          </w:tcPr>
          <w:p w14:paraId="4AF6BBD1" w14:textId="77777777" w:rsidR="000C4B3D" w:rsidRDefault="000C4B3D" w:rsidP="0056322B">
            <w:pPr>
              <w:pStyle w:val="TableParagraph"/>
              <w:spacing w:line="226" w:lineRule="exact"/>
              <w:ind w:left="70"/>
              <w:rPr>
                <w:sz w:val="20"/>
              </w:rPr>
            </w:pPr>
            <w:proofErr w:type="spellStart"/>
            <w:r>
              <w:rPr>
                <w:spacing w:val="-6"/>
                <w:sz w:val="20"/>
              </w:rPr>
              <w:t>Tawuła</w:t>
            </w:r>
            <w:proofErr w:type="spellEnd"/>
            <w:r>
              <w:rPr>
                <w:spacing w:val="-2"/>
                <w:sz w:val="20"/>
              </w:rPr>
              <w:t xml:space="preserve"> </w:t>
            </w:r>
            <w:proofErr w:type="spellStart"/>
            <w:r>
              <w:rPr>
                <w:spacing w:val="-6"/>
                <w:sz w:val="20"/>
              </w:rPr>
              <w:t>japońska</w:t>
            </w:r>
            <w:proofErr w:type="spellEnd"/>
            <w:r>
              <w:rPr>
                <w:spacing w:val="-2"/>
                <w:sz w:val="20"/>
              </w:rPr>
              <w:t xml:space="preserve"> </w:t>
            </w:r>
            <w:r>
              <w:rPr>
                <w:spacing w:val="-6"/>
                <w:sz w:val="20"/>
              </w:rPr>
              <w:t>'Golden</w:t>
            </w:r>
            <w:r>
              <w:rPr>
                <w:spacing w:val="-2"/>
                <w:sz w:val="20"/>
              </w:rPr>
              <w:t xml:space="preserve"> </w:t>
            </w:r>
            <w:r>
              <w:rPr>
                <w:spacing w:val="-6"/>
                <w:sz w:val="20"/>
              </w:rPr>
              <w:t>Princes'</w:t>
            </w:r>
          </w:p>
        </w:tc>
        <w:tc>
          <w:tcPr>
            <w:tcW w:w="2126" w:type="dxa"/>
          </w:tcPr>
          <w:p w14:paraId="76900C87" w14:textId="77777777" w:rsidR="000C4B3D" w:rsidRDefault="000C4B3D" w:rsidP="0056322B">
            <w:pPr>
              <w:pStyle w:val="TableParagraph"/>
              <w:spacing w:before="55" w:line="214" w:lineRule="exact"/>
              <w:ind w:left="72"/>
              <w:rPr>
                <w:sz w:val="20"/>
              </w:rPr>
            </w:pPr>
            <w:r>
              <w:rPr>
                <w:spacing w:val="-5"/>
                <w:sz w:val="20"/>
              </w:rPr>
              <w:t>110</w:t>
            </w:r>
          </w:p>
        </w:tc>
      </w:tr>
      <w:tr w:rsidR="000C4B3D" w14:paraId="2DBF043C" w14:textId="77777777" w:rsidTr="00562220">
        <w:trPr>
          <w:trHeight w:val="290"/>
        </w:trPr>
        <w:tc>
          <w:tcPr>
            <w:tcW w:w="700" w:type="dxa"/>
          </w:tcPr>
          <w:p w14:paraId="44B5AD8A" w14:textId="77777777" w:rsidR="000C4B3D" w:rsidRDefault="000C4B3D" w:rsidP="0056322B">
            <w:pPr>
              <w:pStyle w:val="TableParagraph"/>
              <w:spacing w:line="226" w:lineRule="exact"/>
              <w:ind w:left="71"/>
              <w:rPr>
                <w:sz w:val="20"/>
              </w:rPr>
            </w:pPr>
            <w:r>
              <w:rPr>
                <w:spacing w:val="-10"/>
                <w:sz w:val="20"/>
              </w:rPr>
              <w:t>8</w:t>
            </w:r>
          </w:p>
        </w:tc>
        <w:tc>
          <w:tcPr>
            <w:tcW w:w="6530" w:type="dxa"/>
          </w:tcPr>
          <w:p w14:paraId="08CF5AE8" w14:textId="61EB4692" w:rsidR="000C4B3D" w:rsidRDefault="00562220" w:rsidP="0056322B">
            <w:pPr>
              <w:pStyle w:val="TableParagraph"/>
              <w:spacing w:line="226" w:lineRule="exact"/>
              <w:ind w:left="70"/>
              <w:rPr>
                <w:sz w:val="20"/>
              </w:rPr>
            </w:pPr>
            <w:proofErr w:type="spellStart"/>
            <w:r>
              <w:rPr>
                <w:sz w:val="20"/>
              </w:rPr>
              <w:t>J</w:t>
            </w:r>
            <w:r w:rsidR="000C4B3D">
              <w:rPr>
                <w:sz w:val="20"/>
              </w:rPr>
              <w:t>ałowiec</w:t>
            </w:r>
            <w:proofErr w:type="spellEnd"/>
            <w:r w:rsidR="000C4B3D">
              <w:rPr>
                <w:spacing w:val="-3"/>
                <w:sz w:val="20"/>
              </w:rPr>
              <w:t xml:space="preserve"> </w:t>
            </w:r>
            <w:proofErr w:type="spellStart"/>
            <w:r w:rsidR="000C4B3D">
              <w:rPr>
                <w:spacing w:val="-2"/>
                <w:sz w:val="20"/>
              </w:rPr>
              <w:t>pośredni</w:t>
            </w:r>
            <w:proofErr w:type="spellEnd"/>
          </w:p>
        </w:tc>
        <w:tc>
          <w:tcPr>
            <w:tcW w:w="2126" w:type="dxa"/>
          </w:tcPr>
          <w:p w14:paraId="15DF2C9B" w14:textId="77777777" w:rsidR="000C4B3D" w:rsidRDefault="000C4B3D" w:rsidP="0056322B">
            <w:pPr>
              <w:pStyle w:val="TableParagraph"/>
              <w:spacing w:before="55" w:line="214" w:lineRule="exact"/>
              <w:ind w:left="72"/>
              <w:rPr>
                <w:sz w:val="20"/>
              </w:rPr>
            </w:pPr>
            <w:r>
              <w:rPr>
                <w:spacing w:val="-5"/>
                <w:sz w:val="20"/>
              </w:rPr>
              <w:t>100</w:t>
            </w:r>
          </w:p>
        </w:tc>
      </w:tr>
      <w:tr w:rsidR="000C4B3D" w14:paraId="62AA040D" w14:textId="77777777" w:rsidTr="00562220">
        <w:trPr>
          <w:trHeight w:val="290"/>
        </w:trPr>
        <w:tc>
          <w:tcPr>
            <w:tcW w:w="700" w:type="dxa"/>
          </w:tcPr>
          <w:p w14:paraId="1412480B" w14:textId="77777777" w:rsidR="000C4B3D" w:rsidRDefault="000C4B3D" w:rsidP="0056322B">
            <w:pPr>
              <w:pStyle w:val="TableParagraph"/>
              <w:spacing w:line="226" w:lineRule="exact"/>
              <w:ind w:left="71"/>
              <w:rPr>
                <w:sz w:val="20"/>
              </w:rPr>
            </w:pPr>
            <w:r>
              <w:rPr>
                <w:spacing w:val="-10"/>
                <w:sz w:val="20"/>
              </w:rPr>
              <w:t>9</w:t>
            </w:r>
          </w:p>
        </w:tc>
        <w:tc>
          <w:tcPr>
            <w:tcW w:w="6530" w:type="dxa"/>
          </w:tcPr>
          <w:p w14:paraId="1C628419" w14:textId="7202F588" w:rsidR="000C4B3D" w:rsidRDefault="00562220" w:rsidP="0056322B">
            <w:pPr>
              <w:pStyle w:val="TableParagraph"/>
              <w:spacing w:line="226" w:lineRule="exact"/>
              <w:ind w:left="70"/>
              <w:rPr>
                <w:sz w:val="20"/>
              </w:rPr>
            </w:pPr>
            <w:proofErr w:type="spellStart"/>
            <w:r>
              <w:rPr>
                <w:spacing w:val="-4"/>
                <w:sz w:val="20"/>
              </w:rPr>
              <w:t>J</w:t>
            </w:r>
            <w:r w:rsidR="000C4B3D">
              <w:rPr>
                <w:spacing w:val="-4"/>
                <w:sz w:val="20"/>
              </w:rPr>
              <w:t>ałowiec</w:t>
            </w:r>
            <w:proofErr w:type="spellEnd"/>
            <w:r w:rsidR="000C4B3D">
              <w:rPr>
                <w:spacing w:val="-8"/>
                <w:sz w:val="20"/>
              </w:rPr>
              <w:t xml:space="preserve"> </w:t>
            </w:r>
            <w:proofErr w:type="spellStart"/>
            <w:r w:rsidR="000C4B3D">
              <w:rPr>
                <w:spacing w:val="-4"/>
                <w:sz w:val="20"/>
              </w:rPr>
              <w:t>pośredni</w:t>
            </w:r>
            <w:proofErr w:type="spellEnd"/>
            <w:r w:rsidR="000C4B3D">
              <w:rPr>
                <w:spacing w:val="-7"/>
                <w:sz w:val="20"/>
              </w:rPr>
              <w:t xml:space="preserve"> </w:t>
            </w:r>
            <w:proofErr w:type="spellStart"/>
            <w:r w:rsidR="000C4B3D">
              <w:rPr>
                <w:spacing w:val="-4"/>
                <w:sz w:val="20"/>
              </w:rPr>
              <w:t>odm</w:t>
            </w:r>
            <w:proofErr w:type="spellEnd"/>
            <w:r w:rsidR="000C4B3D">
              <w:rPr>
                <w:spacing w:val="-4"/>
                <w:sz w:val="20"/>
              </w:rPr>
              <w:t>.</w:t>
            </w:r>
            <w:r w:rsidR="000C4B3D">
              <w:rPr>
                <w:spacing w:val="-7"/>
                <w:sz w:val="20"/>
              </w:rPr>
              <w:t xml:space="preserve"> </w:t>
            </w:r>
            <w:r w:rsidR="000C4B3D">
              <w:rPr>
                <w:spacing w:val="-4"/>
                <w:sz w:val="20"/>
              </w:rPr>
              <w:t>Old</w:t>
            </w:r>
            <w:r w:rsidR="000C4B3D">
              <w:rPr>
                <w:spacing w:val="-7"/>
                <w:sz w:val="20"/>
              </w:rPr>
              <w:t xml:space="preserve"> </w:t>
            </w:r>
            <w:r w:rsidR="000C4B3D">
              <w:rPr>
                <w:spacing w:val="-4"/>
                <w:sz w:val="20"/>
              </w:rPr>
              <w:t>Gold</w:t>
            </w:r>
          </w:p>
        </w:tc>
        <w:tc>
          <w:tcPr>
            <w:tcW w:w="2126" w:type="dxa"/>
          </w:tcPr>
          <w:p w14:paraId="0A726C1B" w14:textId="77777777" w:rsidR="000C4B3D" w:rsidRDefault="000C4B3D" w:rsidP="0056322B">
            <w:pPr>
              <w:pStyle w:val="TableParagraph"/>
              <w:spacing w:before="55" w:line="214" w:lineRule="exact"/>
              <w:ind w:left="72"/>
              <w:rPr>
                <w:sz w:val="20"/>
              </w:rPr>
            </w:pPr>
            <w:r>
              <w:rPr>
                <w:spacing w:val="-5"/>
                <w:sz w:val="20"/>
              </w:rPr>
              <w:t>60</w:t>
            </w:r>
          </w:p>
        </w:tc>
      </w:tr>
      <w:tr w:rsidR="000C4B3D" w14:paraId="7E574277" w14:textId="77777777" w:rsidTr="00562220">
        <w:trPr>
          <w:trHeight w:val="290"/>
        </w:trPr>
        <w:tc>
          <w:tcPr>
            <w:tcW w:w="700" w:type="dxa"/>
          </w:tcPr>
          <w:p w14:paraId="2F6A4210" w14:textId="77777777" w:rsidR="000C4B3D" w:rsidRDefault="000C4B3D" w:rsidP="0056322B">
            <w:pPr>
              <w:pStyle w:val="TableParagraph"/>
              <w:spacing w:line="226" w:lineRule="exact"/>
              <w:ind w:left="71"/>
              <w:rPr>
                <w:sz w:val="20"/>
              </w:rPr>
            </w:pPr>
            <w:r>
              <w:rPr>
                <w:spacing w:val="-5"/>
                <w:sz w:val="20"/>
              </w:rPr>
              <w:t>10</w:t>
            </w:r>
          </w:p>
        </w:tc>
        <w:tc>
          <w:tcPr>
            <w:tcW w:w="6530" w:type="dxa"/>
          </w:tcPr>
          <w:p w14:paraId="1A752367" w14:textId="6490DDE0" w:rsidR="000C4B3D" w:rsidRDefault="00562220" w:rsidP="0056322B">
            <w:pPr>
              <w:pStyle w:val="TableParagraph"/>
              <w:spacing w:line="226" w:lineRule="exact"/>
              <w:ind w:left="70"/>
              <w:rPr>
                <w:sz w:val="20"/>
              </w:rPr>
            </w:pPr>
            <w:proofErr w:type="spellStart"/>
            <w:r>
              <w:rPr>
                <w:sz w:val="20"/>
              </w:rPr>
              <w:t>J</w:t>
            </w:r>
            <w:r w:rsidR="000C4B3D">
              <w:rPr>
                <w:sz w:val="20"/>
              </w:rPr>
              <w:t>ałowiec</w:t>
            </w:r>
            <w:proofErr w:type="spellEnd"/>
            <w:r w:rsidR="000C4B3D">
              <w:rPr>
                <w:spacing w:val="-2"/>
                <w:sz w:val="20"/>
              </w:rPr>
              <w:t xml:space="preserve"> </w:t>
            </w:r>
            <w:proofErr w:type="spellStart"/>
            <w:r w:rsidR="000C4B3D">
              <w:rPr>
                <w:sz w:val="20"/>
              </w:rPr>
              <w:t>łuskowaty</w:t>
            </w:r>
            <w:proofErr w:type="spellEnd"/>
            <w:r w:rsidR="000C4B3D">
              <w:rPr>
                <w:spacing w:val="52"/>
                <w:sz w:val="20"/>
              </w:rPr>
              <w:t xml:space="preserve"> </w:t>
            </w:r>
            <w:r w:rsidR="000C4B3D">
              <w:rPr>
                <w:sz w:val="20"/>
              </w:rPr>
              <w:t>'Blue</w:t>
            </w:r>
            <w:r w:rsidR="000C4B3D">
              <w:rPr>
                <w:spacing w:val="-2"/>
                <w:sz w:val="20"/>
              </w:rPr>
              <w:t xml:space="preserve"> Carpet'</w:t>
            </w:r>
          </w:p>
        </w:tc>
        <w:tc>
          <w:tcPr>
            <w:tcW w:w="2126" w:type="dxa"/>
          </w:tcPr>
          <w:p w14:paraId="1ADBD3C1" w14:textId="77777777" w:rsidR="000C4B3D" w:rsidRDefault="000C4B3D" w:rsidP="0056322B">
            <w:pPr>
              <w:pStyle w:val="TableParagraph"/>
              <w:spacing w:before="55" w:line="214" w:lineRule="exact"/>
              <w:ind w:left="72"/>
              <w:rPr>
                <w:sz w:val="20"/>
              </w:rPr>
            </w:pPr>
            <w:r>
              <w:rPr>
                <w:spacing w:val="-5"/>
                <w:sz w:val="20"/>
              </w:rPr>
              <w:t>85</w:t>
            </w:r>
          </w:p>
        </w:tc>
      </w:tr>
      <w:tr w:rsidR="000C4B3D" w14:paraId="2B16B571" w14:textId="77777777" w:rsidTr="00562220">
        <w:trPr>
          <w:trHeight w:val="290"/>
        </w:trPr>
        <w:tc>
          <w:tcPr>
            <w:tcW w:w="700" w:type="dxa"/>
          </w:tcPr>
          <w:p w14:paraId="749DC7A3" w14:textId="77777777" w:rsidR="000C4B3D" w:rsidRDefault="000C4B3D" w:rsidP="0056322B">
            <w:pPr>
              <w:pStyle w:val="TableParagraph"/>
              <w:spacing w:line="226" w:lineRule="exact"/>
              <w:ind w:left="71"/>
              <w:rPr>
                <w:sz w:val="20"/>
              </w:rPr>
            </w:pPr>
            <w:r>
              <w:rPr>
                <w:spacing w:val="-5"/>
                <w:sz w:val="20"/>
              </w:rPr>
              <w:t>11</w:t>
            </w:r>
          </w:p>
        </w:tc>
        <w:tc>
          <w:tcPr>
            <w:tcW w:w="6530" w:type="dxa"/>
          </w:tcPr>
          <w:p w14:paraId="6400B485" w14:textId="2B7DEADC" w:rsidR="000C4B3D" w:rsidRDefault="00562220" w:rsidP="0056322B">
            <w:pPr>
              <w:pStyle w:val="TableParagraph"/>
              <w:spacing w:line="226" w:lineRule="exact"/>
              <w:ind w:left="70"/>
              <w:rPr>
                <w:sz w:val="20"/>
              </w:rPr>
            </w:pPr>
            <w:proofErr w:type="spellStart"/>
            <w:r>
              <w:rPr>
                <w:sz w:val="20"/>
              </w:rPr>
              <w:t>K</w:t>
            </w:r>
            <w:r w:rsidR="000C4B3D">
              <w:rPr>
                <w:sz w:val="20"/>
              </w:rPr>
              <w:t>rzewuszka</w:t>
            </w:r>
            <w:proofErr w:type="spellEnd"/>
            <w:r w:rsidR="000C4B3D">
              <w:rPr>
                <w:spacing w:val="-10"/>
                <w:sz w:val="20"/>
              </w:rPr>
              <w:t xml:space="preserve"> </w:t>
            </w:r>
            <w:proofErr w:type="spellStart"/>
            <w:r w:rsidR="000C4B3D">
              <w:rPr>
                <w:spacing w:val="-2"/>
                <w:sz w:val="20"/>
              </w:rPr>
              <w:t>cudowna</w:t>
            </w:r>
            <w:proofErr w:type="spellEnd"/>
          </w:p>
        </w:tc>
        <w:tc>
          <w:tcPr>
            <w:tcW w:w="2126" w:type="dxa"/>
          </w:tcPr>
          <w:p w14:paraId="0A1A3959" w14:textId="77777777" w:rsidR="000C4B3D" w:rsidRDefault="000C4B3D" w:rsidP="0056322B">
            <w:pPr>
              <w:pStyle w:val="TableParagraph"/>
              <w:spacing w:before="55" w:line="214" w:lineRule="exact"/>
              <w:ind w:left="72"/>
              <w:rPr>
                <w:sz w:val="20"/>
              </w:rPr>
            </w:pPr>
            <w:r>
              <w:rPr>
                <w:spacing w:val="-5"/>
                <w:sz w:val="20"/>
              </w:rPr>
              <w:t>50</w:t>
            </w:r>
          </w:p>
        </w:tc>
      </w:tr>
      <w:tr w:rsidR="000C4B3D" w14:paraId="61823591" w14:textId="77777777" w:rsidTr="00562220">
        <w:trPr>
          <w:trHeight w:val="290"/>
        </w:trPr>
        <w:tc>
          <w:tcPr>
            <w:tcW w:w="700" w:type="dxa"/>
          </w:tcPr>
          <w:p w14:paraId="213B8D0A" w14:textId="77777777" w:rsidR="000C4B3D" w:rsidRDefault="000C4B3D" w:rsidP="0056322B">
            <w:pPr>
              <w:pStyle w:val="TableParagraph"/>
              <w:spacing w:line="226" w:lineRule="exact"/>
              <w:ind w:left="71"/>
              <w:rPr>
                <w:sz w:val="20"/>
              </w:rPr>
            </w:pPr>
            <w:r>
              <w:rPr>
                <w:spacing w:val="-5"/>
                <w:sz w:val="20"/>
              </w:rPr>
              <w:t>12</w:t>
            </w:r>
          </w:p>
        </w:tc>
        <w:tc>
          <w:tcPr>
            <w:tcW w:w="6530" w:type="dxa"/>
          </w:tcPr>
          <w:p w14:paraId="049E7C12" w14:textId="77A20676" w:rsidR="000C4B3D" w:rsidRDefault="00562220" w:rsidP="0056322B">
            <w:pPr>
              <w:pStyle w:val="TableParagraph"/>
              <w:spacing w:line="226" w:lineRule="exact"/>
              <w:ind w:left="70"/>
              <w:rPr>
                <w:sz w:val="20"/>
              </w:rPr>
            </w:pPr>
            <w:proofErr w:type="spellStart"/>
            <w:r>
              <w:rPr>
                <w:sz w:val="20"/>
              </w:rPr>
              <w:t>W</w:t>
            </w:r>
            <w:r w:rsidR="000C4B3D">
              <w:rPr>
                <w:sz w:val="20"/>
              </w:rPr>
              <w:t>inobluszcz</w:t>
            </w:r>
            <w:proofErr w:type="spellEnd"/>
            <w:r w:rsidR="000C4B3D">
              <w:rPr>
                <w:spacing w:val="-1"/>
                <w:sz w:val="20"/>
              </w:rPr>
              <w:t xml:space="preserve"> </w:t>
            </w:r>
            <w:proofErr w:type="spellStart"/>
            <w:r w:rsidR="000C4B3D">
              <w:rPr>
                <w:spacing w:val="-2"/>
                <w:sz w:val="20"/>
              </w:rPr>
              <w:t>pięciolistkowy</w:t>
            </w:r>
            <w:proofErr w:type="spellEnd"/>
          </w:p>
        </w:tc>
        <w:tc>
          <w:tcPr>
            <w:tcW w:w="2126" w:type="dxa"/>
          </w:tcPr>
          <w:p w14:paraId="4F0A844C" w14:textId="77777777" w:rsidR="000C4B3D" w:rsidRDefault="000C4B3D" w:rsidP="0056322B">
            <w:pPr>
              <w:pStyle w:val="TableParagraph"/>
              <w:spacing w:before="55" w:line="214" w:lineRule="exact"/>
              <w:ind w:left="72"/>
              <w:rPr>
                <w:sz w:val="20"/>
              </w:rPr>
            </w:pPr>
            <w:r>
              <w:rPr>
                <w:spacing w:val="-5"/>
                <w:sz w:val="20"/>
              </w:rPr>
              <w:t>45</w:t>
            </w:r>
          </w:p>
        </w:tc>
      </w:tr>
      <w:tr w:rsidR="000C4B3D" w14:paraId="39F237E1" w14:textId="77777777" w:rsidTr="00562220">
        <w:trPr>
          <w:trHeight w:val="290"/>
        </w:trPr>
        <w:tc>
          <w:tcPr>
            <w:tcW w:w="700" w:type="dxa"/>
          </w:tcPr>
          <w:p w14:paraId="5B4DF356" w14:textId="77777777" w:rsidR="000C4B3D" w:rsidRDefault="000C4B3D" w:rsidP="0056322B">
            <w:pPr>
              <w:pStyle w:val="TableParagraph"/>
              <w:spacing w:line="226" w:lineRule="exact"/>
              <w:ind w:left="71"/>
              <w:rPr>
                <w:sz w:val="20"/>
              </w:rPr>
            </w:pPr>
            <w:r>
              <w:rPr>
                <w:spacing w:val="-5"/>
                <w:sz w:val="20"/>
              </w:rPr>
              <w:t>13</w:t>
            </w:r>
          </w:p>
        </w:tc>
        <w:tc>
          <w:tcPr>
            <w:tcW w:w="6530" w:type="dxa"/>
          </w:tcPr>
          <w:p w14:paraId="587D0727" w14:textId="77777777" w:rsidR="000C4B3D" w:rsidRDefault="000C4B3D" w:rsidP="0056322B">
            <w:pPr>
              <w:pStyle w:val="TableParagraph"/>
              <w:spacing w:line="226" w:lineRule="exact"/>
              <w:ind w:left="70"/>
              <w:rPr>
                <w:sz w:val="20"/>
              </w:rPr>
            </w:pPr>
            <w:proofErr w:type="spellStart"/>
            <w:r>
              <w:rPr>
                <w:spacing w:val="-2"/>
                <w:sz w:val="20"/>
              </w:rPr>
              <w:t>Funkia</w:t>
            </w:r>
            <w:proofErr w:type="spellEnd"/>
          </w:p>
        </w:tc>
        <w:tc>
          <w:tcPr>
            <w:tcW w:w="2126" w:type="dxa"/>
          </w:tcPr>
          <w:p w14:paraId="4F8845FF" w14:textId="77777777" w:rsidR="000C4B3D" w:rsidRDefault="000C4B3D" w:rsidP="0056322B">
            <w:pPr>
              <w:pStyle w:val="TableParagraph"/>
              <w:spacing w:before="55" w:line="214" w:lineRule="exact"/>
              <w:ind w:left="72"/>
              <w:rPr>
                <w:sz w:val="20"/>
              </w:rPr>
            </w:pPr>
            <w:r>
              <w:rPr>
                <w:spacing w:val="-5"/>
                <w:sz w:val="20"/>
              </w:rPr>
              <w:t>26</w:t>
            </w:r>
          </w:p>
        </w:tc>
      </w:tr>
      <w:tr w:rsidR="000C4B3D" w14:paraId="749544A0" w14:textId="77777777" w:rsidTr="00562220">
        <w:trPr>
          <w:trHeight w:val="290"/>
        </w:trPr>
        <w:tc>
          <w:tcPr>
            <w:tcW w:w="700" w:type="dxa"/>
          </w:tcPr>
          <w:p w14:paraId="1C569054" w14:textId="77777777" w:rsidR="000C4B3D" w:rsidRDefault="000C4B3D" w:rsidP="0056322B">
            <w:pPr>
              <w:pStyle w:val="TableParagraph"/>
              <w:spacing w:line="226" w:lineRule="exact"/>
              <w:ind w:left="71"/>
              <w:rPr>
                <w:sz w:val="20"/>
              </w:rPr>
            </w:pPr>
            <w:r>
              <w:rPr>
                <w:spacing w:val="-5"/>
                <w:sz w:val="20"/>
              </w:rPr>
              <w:t>14</w:t>
            </w:r>
          </w:p>
        </w:tc>
        <w:tc>
          <w:tcPr>
            <w:tcW w:w="6530" w:type="dxa"/>
          </w:tcPr>
          <w:p w14:paraId="3FEB94F9" w14:textId="77777777" w:rsidR="000C4B3D" w:rsidRDefault="000C4B3D" w:rsidP="0056322B">
            <w:pPr>
              <w:pStyle w:val="TableParagraph"/>
              <w:spacing w:line="226" w:lineRule="exact"/>
              <w:ind w:left="70"/>
              <w:rPr>
                <w:sz w:val="20"/>
              </w:rPr>
            </w:pPr>
            <w:proofErr w:type="spellStart"/>
            <w:r>
              <w:rPr>
                <w:spacing w:val="-2"/>
                <w:sz w:val="20"/>
              </w:rPr>
              <w:t>Powojnik</w:t>
            </w:r>
            <w:proofErr w:type="spellEnd"/>
          </w:p>
        </w:tc>
        <w:tc>
          <w:tcPr>
            <w:tcW w:w="2126" w:type="dxa"/>
          </w:tcPr>
          <w:p w14:paraId="4BBEDF9C" w14:textId="77777777" w:rsidR="000C4B3D" w:rsidRDefault="000C4B3D" w:rsidP="0056322B">
            <w:pPr>
              <w:pStyle w:val="TableParagraph"/>
              <w:spacing w:before="55" w:line="214" w:lineRule="exact"/>
              <w:ind w:left="72"/>
              <w:rPr>
                <w:sz w:val="20"/>
              </w:rPr>
            </w:pPr>
            <w:r>
              <w:rPr>
                <w:spacing w:val="-10"/>
                <w:sz w:val="20"/>
              </w:rPr>
              <w:t>8</w:t>
            </w:r>
          </w:p>
        </w:tc>
      </w:tr>
      <w:tr w:rsidR="000C4B3D" w14:paraId="77C19197" w14:textId="77777777" w:rsidTr="00562220">
        <w:trPr>
          <w:trHeight w:val="290"/>
        </w:trPr>
        <w:tc>
          <w:tcPr>
            <w:tcW w:w="700" w:type="dxa"/>
          </w:tcPr>
          <w:p w14:paraId="1D76AFFA" w14:textId="77777777" w:rsidR="000C4B3D" w:rsidRDefault="000C4B3D" w:rsidP="0056322B">
            <w:pPr>
              <w:pStyle w:val="TableParagraph"/>
              <w:spacing w:line="226" w:lineRule="exact"/>
              <w:ind w:left="71"/>
              <w:rPr>
                <w:sz w:val="20"/>
              </w:rPr>
            </w:pPr>
            <w:r>
              <w:rPr>
                <w:spacing w:val="-5"/>
                <w:sz w:val="20"/>
              </w:rPr>
              <w:t>15</w:t>
            </w:r>
          </w:p>
        </w:tc>
        <w:tc>
          <w:tcPr>
            <w:tcW w:w="6530" w:type="dxa"/>
          </w:tcPr>
          <w:p w14:paraId="6D49DB6A" w14:textId="0652F5A4" w:rsidR="000C4B3D" w:rsidRDefault="00562220" w:rsidP="0056322B">
            <w:pPr>
              <w:pStyle w:val="TableParagraph"/>
              <w:spacing w:line="226" w:lineRule="exact"/>
              <w:ind w:left="70"/>
              <w:rPr>
                <w:sz w:val="20"/>
              </w:rPr>
            </w:pPr>
            <w:proofErr w:type="spellStart"/>
            <w:r>
              <w:rPr>
                <w:sz w:val="20"/>
              </w:rPr>
              <w:t>W</w:t>
            </w:r>
            <w:r w:rsidR="000C4B3D">
              <w:rPr>
                <w:sz w:val="20"/>
              </w:rPr>
              <w:t>iciokrzew</w:t>
            </w:r>
            <w:proofErr w:type="spellEnd"/>
            <w:r w:rsidR="000C4B3D">
              <w:rPr>
                <w:spacing w:val="-10"/>
                <w:sz w:val="20"/>
              </w:rPr>
              <w:t xml:space="preserve"> </w:t>
            </w:r>
            <w:proofErr w:type="spellStart"/>
            <w:r w:rsidR="000C4B3D">
              <w:rPr>
                <w:spacing w:val="-2"/>
                <w:sz w:val="20"/>
              </w:rPr>
              <w:t>pomorski</w:t>
            </w:r>
            <w:proofErr w:type="spellEnd"/>
          </w:p>
        </w:tc>
        <w:tc>
          <w:tcPr>
            <w:tcW w:w="2126" w:type="dxa"/>
          </w:tcPr>
          <w:p w14:paraId="45736A4B" w14:textId="77777777" w:rsidR="000C4B3D" w:rsidRDefault="000C4B3D" w:rsidP="0056322B">
            <w:pPr>
              <w:pStyle w:val="TableParagraph"/>
              <w:spacing w:before="55" w:line="214" w:lineRule="exact"/>
              <w:ind w:left="72"/>
              <w:rPr>
                <w:sz w:val="20"/>
              </w:rPr>
            </w:pPr>
            <w:r>
              <w:rPr>
                <w:spacing w:val="-10"/>
                <w:sz w:val="20"/>
              </w:rPr>
              <w:t>3</w:t>
            </w:r>
          </w:p>
        </w:tc>
      </w:tr>
      <w:tr w:rsidR="000C4B3D" w14:paraId="6C7C57C9" w14:textId="77777777" w:rsidTr="00562220">
        <w:trPr>
          <w:trHeight w:val="290"/>
        </w:trPr>
        <w:tc>
          <w:tcPr>
            <w:tcW w:w="700" w:type="dxa"/>
          </w:tcPr>
          <w:p w14:paraId="499D5422" w14:textId="7E6DBDE5" w:rsidR="000C4B3D" w:rsidRDefault="000C4B3D" w:rsidP="0056322B">
            <w:pPr>
              <w:pStyle w:val="TableParagraph"/>
              <w:spacing w:line="226" w:lineRule="exact"/>
              <w:ind w:left="71"/>
              <w:rPr>
                <w:sz w:val="20"/>
              </w:rPr>
            </w:pPr>
            <w:r>
              <w:rPr>
                <w:spacing w:val="-5"/>
                <w:sz w:val="20"/>
              </w:rPr>
              <w:t>1</w:t>
            </w:r>
            <w:r w:rsidR="00562220">
              <w:rPr>
                <w:spacing w:val="-5"/>
                <w:sz w:val="20"/>
              </w:rPr>
              <w:t>6</w:t>
            </w:r>
          </w:p>
        </w:tc>
        <w:tc>
          <w:tcPr>
            <w:tcW w:w="6530" w:type="dxa"/>
          </w:tcPr>
          <w:p w14:paraId="33B17AB0" w14:textId="77777777" w:rsidR="000C4B3D" w:rsidRDefault="000C4B3D" w:rsidP="0056322B">
            <w:pPr>
              <w:pStyle w:val="TableParagraph"/>
              <w:spacing w:line="226" w:lineRule="exact"/>
              <w:ind w:left="70"/>
              <w:rPr>
                <w:sz w:val="20"/>
              </w:rPr>
            </w:pPr>
            <w:proofErr w:type="spellStart"/>
            <w:r>
              <w:rPr>
                <w:spacing w:val="-2"/>
                <w:sz w:val="20"/>
              </w:rPr>
              <w:t>Liliowce</w:t>
            </w:r>
            <w:proofErr w:type="spellEnd"/>
          </w:p>
        </w:tc>
        <w:tc>
          <w:tcPr>
            <w:tcW w:w="2126" w:type="dxa"/>
          </w:tcPr>
          <w:p w14:paraId="3ABC7FB7" w14:textId="77777777" w:rsidR="000C4B3D" w:rsidRDefault="000C4B3D" w:rsidP="0056322B">
            <w:pPr>
              <w:pStyle w:val="TableParagraph"/>
              <w:spacing w:before="55" w:line="214" w:lineRule="exact"/>
              <w:ind w:left="72"/>
              <w:rPr>
                <w:sz w:val="20"/>
              </w:rPr>
            </w:pPr>
            <w:r>
              <w:rPr>
                <w:spacing w:val="-5"/>
                <w:sz w:val="20"/>
              </w:rPr>
              <w:t>30</w:t>
            </w:r>
          </w:p>
        </w:tc>
      </w:tr>
      <w:tr w:rsidR="000C4B3D" w14:paraId="34844C2B" w14:textId="77777777" w:rsidTr="00562220">
        <w:trPr>
          <w:trHeight w:val="290"/>
        </w:trPr>
        <w:tc>
          <w:tcPr>
            <w:tcW w:w="700" w:type="dxa"/>
          </w:tcPr>
          <w:p w14:paraId="79409EB8" w14:textId="4E40F836" w:rsidR="000C4B3D" w:rsidRDefault="000C4B3D" w:rsidP="0056322B">
            <w:pPr>
              <w:pStyle w:val="TableParagraph"/>
              <w:spacing w:line="226" w:lineRule="exact"/>
              <w:ind w:left="71"/>
              <w:rPr>
                <w:sz w:val="20"/>
              </w:rPr>
            </w:pPr>
            <w:r>
              <w:rPr>
                <w:spacing w:val="-5"/>
                <w:sz w:val="20"/>
              </w:rPr>
              <w:t>1</w:t>
            </w:r>
            <w:r w:rsidR="00562220">
              <w:rPr>
                <w:spacing w:val="-5"/>
                <w:sz w:val="20"/>
              </w:rPr>
              <w:t>7</w:t>
            </w:r>
          </w:p>
        </w:tc>
        <w:tc>
          <w:tcPr>
            <w:tcW w:w="6530" w:type="dxa"/>
          </w:tcPr>
          <w:p w14:paraId="3F15FDD8" w14:textId="4D43233A" w:rsidR="000C4B3D" w:rsidRDefault="00562220" w:rsidP="0056322B">
            <w:pPr>
              <w:pStyle w:val="TableParagraph"/>
              <w:spacing w:line="226" w:lineRule="exact"/>
              <w:ind w:left="70"/>
              <w:rPr>
                <w:sz w:val="20"/>
              </w:rPr>
            </w:pPr>
            <w:proofErr w:type="spellStart"/>
            <w:r>
              <w:rPr>
                <w:sz w:val="20"/>
              </w:rPr>
              <w:t>N</w:t>
            </w:r>
            <w:r w:rsidR="000C4B3D">
              <w:rPr>
                <w:sz w:val="20"/>
              </w:rPr>
              <w:t>asadzenia</w:t>
            </w:r>
            <w:proofErr w:type="spellEnd"/>
            <w:r w:rsidR="000C4B3D">
              <w:rPr>
                <w:spacing w:val="-9"/>
                <w:sz w:val="20"/>
              </w:rPr>
              <w:t xml:space="preserve"> </w:t>
            </w:r>
            <w:proofErr w:type="spellStart"/>
            <w:r w:rsidR="000C4B3D">
              <w:rPr>
                <w:sz w:val="20"/>
              </w:rPr>
              <w:t>bylinowe</w:t>
            </w:r>
            <w:proofErr w:type="spellEnd"/>
            <w:r w:rsidR="000C4B3D">
              <w:rPr>
                <w:spacing w:val="-9"/>
                <w:sz w:val="20"/>
              </w:rPr>
              <w:t xml:space="preserve"> </w:t>
            </w:r>
            <w:r w:rsidR="000C4B3D">
              <w:rPr>
                <w:spacing w:val="-2"/>
                <w:sz w:val="20"/>
              </w:rPr>
              <w:t>Canna</w:t>
            </w:r>
          </w:p>
        </w:tc>
        <w:tc>
          <w:tcPr>
            <w:tcW w:w="2126" w:type="dxa"/>
          </w:tcPr>
          <w:p w14:paraId="49B80AD4" w14:textId="77777777" w:rsidR="000C4B3D" w:rsidRDefault="000C4B3D" w:rsidP="0056322B">
            <w:pPr>
              <w:pStyle w:val="TableParagraph"/>
              <w:spacing w:before="55" w:line="214" w:lineRule="exact"/>
              <w:ind w:left="72"/>
              <w:rPr>
                <w:sz w:val="20"/>
              </w:rPr>
            </w:pPr>
            <w:r>
              <w:rPr>
                <w:spacing w:val="-5"/>
                <w:sz w:val="20"/>
              </w:rPr>
              <w:t>86</w:t>
            </w:r>
          </w:p>
        </w:tc>
      </w:tr>
      <w:tr w:rsidR="000C4B3D" w14:paraId="30246749" w14:textId="77777777" w:rsidTr="00562220">
        <w:trPr>
          <w:trHeight w:val="290"/>
        </w:trPr>
        <w:tc>
          <w:tcPr>
            <w:tcW w:w="700" w:type="dxa"/>
            <w:tcBorders>
              <w:left w:val="nil"/>
              <w:right w:val="nil"/>
            </w:tcBorders>
          </w:tcPr>
          <w:p w14:paraId="526AEFB4" w14:textId="77777777" w:rsidR="000C4B3D" w:rsidRDefault="000C4B3D" w:rsidP="0056322B">
            <w:pPr>
              <w:pStyle w:val="TableParagraph"/>
              <w:spacing w:line="226" w:lineRule="exact"/>
              <w:ind w:left="76"/>
              <w:rPr>
                <w:rFonts w:ascii="Arial"/>
                <w:b/>
                <w:i/>
                <w:sz w:val="20"/>
              </w:rPr>
            </w:pPr>
            <w:r>
              <w:rPr>
                <w:rFonts w:ascii="Arial"/>
                <w:b/>
                <w:i/>
                <w:spacing w:val="-4"/>
                <w:sz w:val="20"/>
              </w:rPr>
              <w:t>Suma</w:t>
            </w:r>
          </w:p>
        </w:tc>
        <w:tc>
          <w:tcPr>
            <w:tcW w:w="6530" w:type="dxa"/>
            <w:tcBorders>
              <w:left w:val="nil"/>
              <w:right w:val="nil"/>
            </w:tcBorders>
          </w:tcPr>
          <w:p w14:paraId="6B7A9D50" w14:textId="77777777" w:rsidR="000C4B3D" w:rsidRDefault="000C4B3D" w:rsidP="0056322B">
            <w:pPr>
              <w:pStyle w:val="TableParagraph"/>
              <w:rPr>
                <w:rFonts w:ascii="Times New Roman"/>
                <w:sz w:val="20"/>
              </w:rPr>
            </w:pPr>
          </w:p>
        </w:tc>
        <w:tc>
          <w:tcPr>
            <w:tcW w:w="2126" w:type="dxa"/>
            <w:tcBorders>
              <w:left w:val="nil"/>
              <w:right w:val="nil"/>
            </w:tcBorders>
          </w:tcPr>
          <w:p w14:paraId="59F1E67E" w14:textId="77777777" w:rsidR="000C4B3D" w:rsidRDefault="000C4B3D" w:rsidP="0056322B">
            <w:pPr>
              <w:pStyle w:val="TableParagraph"/>
              <w:spacing w:before="55" w:line="214" w:lineRule="exact"/>
              <w:ind w:left="77"/>
              <w:rPr>
                <w:rFonts w:ascii="Arial"/>
                <w:b/>
                <w:sz w:val="20"/>
              </w:rPr>
            </w:pPr>
            <w:r>
              <w:rPr>
                <w:rFonts w:ascii="Arial"/>
                <w:b/>
                <w:sz w:val="20"/>
              </w:rPr>
              <w:t>1375,5</w:t>
            </w:r>
            <w:r>
              <w:rPr>
                <w:rFonts w:ascii="Arial"/>
                <w:b/>
                <w:spacing w:val="49"/>
                <w:sz w:val="20"/>
              </w:rPr>
              <w:t xml:space="preserve"> </w:t>
            </w:r>
            <w:r>
              <w:rPr>
                <w:rFonts w:ascii="Arial"/>
                <w:b/>
                <w:spacing w:val="-5"/>
                <w:sz w:val="20"/>
              </w:rPr>
              <w:t>m2</w:t>
            </w:r>
          </w:p>
        </w:tc>
      </w:tr>
    </w:tbl>
    <w:p w14:paraId="0FE5AFA3" w14:textId="77777777" w:rsidR="000C4B3D" w:rsidRDefault="000C4B3D" w:rsidP="000C4B3D">
      <w:pPr>
        <w:widowControl w:val="0"/>
        <w:autoSpaceDE w:val="0"/>
        <w:spacing w:line="360" w:lineRule="auto"/>
        <w:jc w:val="both"/>
        <w:rPr>
          <w:rFonts w:ascii="Arial" w:hAnsi="Arial" w:cs="Arial"/>
          <w:sz w:val="20"/>
          <w:szCs w:val="20"/>
        </w:rPr>
      </w:pPr>
    </w:p>
    <w:p w14:paraId="33145FA4" w14:textId="351A398D" w:rsidR="000C4B3D" w:rsidRPr="000C4B3D" w:rsidRDefault="0047078B" w:rsidP="000C4B3D">
      <w:pPr>
        <w:widowControl w:val="0"/>
        <w:autoSpaceDE w:val="0"/>
        <w:spacing w:line="360" w:lineRule="auto"/>
        <w:jc w:val="both"/>
        <w:rPr>
          <w:rFonts w:ascii="Arial" w:hAnsi="Arial"/>
          <w:i/>
          <w:sz w:val="20"/>
        </w:rPr>
      </w:pPr>
      <w:r>
        <w:rPr>
          <w:rFonts w:ascii="Arial" w:hAnsi="Arial"/>
          <w:i/>
          <w:sz w:val="20"/>
        </w:rPr>
        <w:t>Tab</w:t>
      </w:r>
      <w:r w:rsidR="000C4B3D" w:rsidRPr="000C4B3D">
        <w:rPr>
          <w:rFonts w:ascii="Arial" w:hAnsi="Arial"/>
          <w:i/>
          <w:sz w:val="20"/>
        </w:rPr>
        <w:t>.</w:t>
      </w:r>
      <w:r w:rsidR="000C4B3D" w:rsidRPr="000C4B3D">
        <w:rPr>
          <w:rFonts w:ascii="Arial" w:hAnsi="Arial"/>
          <w:i/>
          <w:spacing w:val="-8"/>
          <w:sz w:val="20"/>
        </w:rPr>
        <w:t xml:space="preserve"> </w:t>
      </w:r>
      <w:r w:rsidR="000C4B3D" w:rsidRPr="000C4B3D">
        <w:rPr>
          <w:rFonts w:ascii="Arial" w:hAnsi="Arial"/>
          <w:i/>
          <w:sz w:val="20"/>
        </w:rPr>
        <w:t>2</w:t>
      </w:r>
      <w:r w:rsidR="000C4B3D">
        <w:rPr>
          <w:rFonts w:ascii="Arial" w:hAnsi="Arial"/>
          <w:i/>
          <w:sz w:val="20"/>
        </w:rPr>
        <w:t>.</w:t>
      </w:r>
      <w:r w:rsidR="000C4B3D" w:rsidRPr="000C4B3D">
        <w:rPr>
          <w:rFonts w:ascii="Arial" w:hAnsi="Arial"/>
          <w:i/>
          <w:spacing w:val="-9"/>
          <w:sz w:val="20"/>
        </w:rPr>
        <w:t xml:space="preserve"> </w:t>
      </w:r>
      <w:r w:rsidR="000C4B3D" w:rsidRPr="000C4B3D">
        <w:rPr>
          <w:rFonts w:ascii="Arial" w:hAnsi="Arial"/>
          <w:i/>
          <w:sz w:val="20"/>
        </w:rPr>
        <w:t>Zestawienie</w:t>
      </w:r>
      <w:r w:rsidR="000C4B3D" w:rsidRPr="000C4B3D">
        <w:rPr>
          <w:rFonts w:ascii="Arial" w:hAnsi="Arial"/>
          <w:i/>
          <w:spacing w:val="-9"/>
          <w:sz w:val="20"/>
        </w:rPr>
        <w:t xml:space="preserve"> </w:t>
      </w:r>
      <w:r w:rsidR="000C4B3D" w:rsidRPr="000C4B3D">
        <w:rPr>
          <w:rFonts w:ascii="Arial" w:hAnsi="Arial"/>
          <w:i/>
          <w:sz w:val="20"/>
        </w:rPr>
        <w:t>gatunkowe</w:t>
      </w:r>
      <w:r w:rsidR="000C4B3D" w:rsidRPr="000C4B3D">
        <w:rPr>
          <w:rFonts w:ascii="Arial" w:hAnsi="Arial"/>
          <w:i/>
          <w:spacing w:val="-9"/>
          <w:sz w:val="20"/>
        </w:rPr>
        <w:t xml:space="preserve"> </w:t>
      </w:r>
      <w:r w:rsidR="000C4B3D" w:rsidRPr="000C4B3D">
        <w:rPr>
          <w:rFonts w:ascii="Arial" w:hAnsi="Arial"/>
          <w:i/>
          <w:sz w:val="20"/>
        </w:rPr>
        <w:t>drzew</w:t>
      </w:r>
      <w:r w:rsidR="00801EF6">
        <w:rPr>
          <w:rFonts w:ascii="Arial" w:hAnsi="Arial"/>
          <w:i/>
          <w:sz w:val="20"/>
        </w:rPr>
        <w:t>.</w:t>
      </w:r>
    </w:p>
    <w:p w14:paraId="216971FB" w14:textId="4A1EB6F4" w:rsidR="000C4B3D" w:rsidRDefault="000C4B3D" w:rsidP="000C4B3D">
      <w:pPr>
        <w:widowControl w:val="0"/>
        <w:autoSpaceDE w:val="0"/>
        <w:spacing w:line="360" w:lineRule="auto"/>
        <w:jc w:val="both"/>
        <w:rPr>
          <w:rFonts w:ascii="Arial" w:hAnsi="Arial"/>
          <w:i/>
          <w:sz w:val="20"/>
        </w:rPr>
      </w:pPr>
      <w:r w:rsidRPr="000C4B3D">
        <w:rPr>
          <w:rFonts w:ascii="Arial" w:hAnsi="Arial"/>
          <w:i/>
          <w:sz w:val="20"/>
        </w:rPr>
        <w:t>Źródło: Opracowanie własne</w:t>
      </w:r>
      <w:r w:rsidR="00801EF6">
        <w:rPr>
          <w:rFonts w:ascii="Arial" w:hAnsi="Arial"/>
          <w:i/>
          <w:sz w:val="20"/>
        </w:rPr>
        <w:t>.</w:t>
      </w:r>
    </w:p>
    <w:p w14:paraId="66BA9BA9" w14:textId="77777777" w:rsidR="0047078B" w:rsidRDefault="0047078B" w:rsidP="000C4B3D">
      <w:pPr>
        <w:widowControl w:val="0"/>
        <w:autoSpaceDE w:val="0"/>
        <w:spacing w:line="360" w:lineRule="auto"/>
        <w:jc w:val="both"/>
        <w:rPr>
          <w:rFonts w:ascii="Arial" w:hAnsi="Arial"/>
          <w:i/>
          <w:sz w:val="20"/>
        </w:rPr>
      </w:pPr>
    </w:p>
    <w:p w14:paraId="00E891E5" w14:textId="7770B6A3" w:rsidR="0047078B" w:rsidRDefault="0047078B" w:rsidP="0047078B">
      <w:pPr>
        <w:pStyle w:val="Nagwek2"/>
        <w:numPr>
          <w:ilvl w:val="1"/>
          <w:numId w:val="15"/>
        </w:numPr>
        <w:spacing w:before="100" w:beforeAutospacing="1" w:after="100" w:afterAutospacing="1" w:line="240" w:lineRule="auto"/>
        <w:jc w:val="both"/>
        <w:rPr>
          <w:rFonts w:ascii="Arial" w:hAnsi="Arial" w:cs="Arial"/>
          <w:b/>
          <w:color w:val="auto"/>
          <w:sz w:val="22"/>
          <w:szCs w:val="22"/>
        </w:rPr>
      </w:pPr>
      <w:bookmarkStart w:id="48" w:name="_Toc168485239"/>
      <w:r>
        <w:rPr>
          <w:rFonts w:ascii="Arial" w:hAnsi="Arial" w:cs="Arial"/>
          <w:b/>
          <w:color w:val="auto"/>
          <w:sz w:val="22"/>
          <w:szCs w:val="22"/>
        </w:rPr>
        <w:t>Ocena stanu zdrowotnego drzew</w:t>
      </w:r>
      <w:bookmarkEnd w:id="48"/>
    </w:p>
    <w:p w14:paraId="7916D51E" w14:textId="010015FA" w:rsidR="0047078B" w:rsidRPr="0047078B" w:rsidRDefault="0047078B" w:rsidP="0047078B">
      <w:pPr>
        <w:widowControl w:val="0"/>
        <w:autoSpaceDE w:val="0"/>
        <w:spacing w:line="360" w:lineRule="auto"/>
        <w:ind w:firstLine="360"/>
        <w:jc w:val="both"/>
        <w:rPr>
          <w:rFonts w:ascii="Arial" w:hAnsi="Arial" w:cs="Arial"/>
          <w:sz w:val="20"/>
          <w:szCs w:val="20"/>
        </w:rPr>
      </w:pPr>
      <w:r w:rsidRPr="0047078B">
        <w:rPr>
          <w:rFonts w:ascii="Arial" w:hAnsi="Arial" w:cs="Arial"/>
          <w:sz w:val="20"/>
          <w:szCs w:val="20"/>
        </w:rPr>
        <w:t xml:space="preserve">Stan zdrowotny drzewostanu jest bardzo dobry. Drzewa mają jedynie niewielki naturalny posusz </w:t>
      </w:r>
      <w:r w:rsidR="00E34C08">
        <w:rPr>
          <w:rFonts w:ascii="Arial" w:hAnsi="Arial" w:cs="Arial"/>
          <w:sz w:val="20"/>
          <w:szCs w:val="20"/>
        </w:rPr>
        <w:br/>
      </w:r>
      <w:r w:rsidRPr="0047078B">
        <w:rPr>
          <w:rFonts w:ascii="Arial" w:hAnsi="Arial" w:cs="Arial"/>
          <w:sz w:val="20"/>
          <w:szCs w:val="20"/>
        </w:rPr>
        <w:t>w koronie 5</w:t>
      </w:r>
      <w:r>
        <w:rPr>
          <w:rFonts w:ascii="Arial" w:hAnsi="Arial" w:cs="Arial"/>
          <w:sz w:val="20"/>
          <w:szCs w:val="20"/>
        </w:rPr>
        <w:t xml:space="preserve"> </w:t>
      </w:r>
      <w:r w:rsidRPr="0047078B">
        <w:rPr>
          <w:rFonts w:ascii="Arial" w:hAnsi="Arial" w:cs="Arial"/>
          <w:sz w:val="20"/>
          <w:szCs w:val="20"/>
        </w:rPr>
        <w:t>- 15 %. Jedynie jedno drzewo nr 4 ma duży ubytek na pniu tzn. listwę mrozową od podstawy pnia do wys. 1,5 m; ze znaczną martwicą.</w:t>
      </w:r>
    </w:p>
    <w:p w14:paraId="60951E06" w14:textId="6F8CB10E" w:rsidR="0047078B" w:rsidRPr="000C4B3D" w:rsidRDefault="0047078B" w:rsidP="0047078B">
      <w:pPr>
        <w:widowControl w:val="0"/>
        <w:autoSpaceDE w:val="0"/>
        <w:spacing w:line="360" w:lineRule="auto"/>
        <w:jc w:val="both"/>
        <w:rPr>
          <w:rFonts w:ascii="Arial" w:hAnsi="Arial" w:cs="Arial"/>
          <w:sz w:val="20"/>
          <w:szCs w:val="20"/>
        </w:rPr>
      </w:pPr>
      <w:r w:rsidRPr="0047078B">
        <w:rPr>
          <w:rFonts w:ascii="Arial" w:hAnsi="Arial" w:cs="Arial"/>
          <w:sz w:val="20"/>
          <w:szCs w:val="20"/>
        </w:rPr>
        <w:t xml:space="preserve">Powojniki i wiciokrzew w dużym stopniu mają suche gałęzie. Wymagają one intensywnej pielęgnacji, mocnego przycięcia. Dokładny stan zdrowotny drzew wraz zaleceniami opisano w tabeli </w:t>
      </w:r>
      <w:r w:rsidRPr="0047078B">
        <w:rPr>
          <w:rFonts w:ascii="Arial" w:hAnsi="Arial" w:cs="Arial"/>
          <w:sz w:val="20"/>
          <w:szCs w:val="20"/>
        </w:rPr>
        <w:lastRenderedPageBreak/>
        <w:t>inwentaryzacyjnej.</w:t>
      </w:r>
    </w:p>
    <w:p w14:paraId="79F05B90" w14:textId="77777777" w:rsidR="004B05E3" w:rsidRPr="009C0BF5" w:rsidRDefault="004B05E3" w:rsidP="004B05E3">
      <w:pPr>
        <w:pStyle w:val="Akapitzlist"/>
        <w:keepNext/>
        <w:keepLines/>
        <w:numPr>
          <w:ilvl w:val="0"/>
          <w:numId w:val="16"/>
        </w:numPr>
        <w:spacing w:before="240" w:after="0"/>
        <w:contextualSpacing w:val="0"/>
        <w:outlineLvl w:val="0"/>
        <w:rPr>
          <w:rFonts w:ascii="Arial" w:eastAsiaTheme="majorEastAsia" w:hAnsi="Arial" w:cs="Arial"/>
          <w:vanish/>
          <w:color w:val="2F5496" w:themeColor="accent1" w:themeShade="BF"/>
          <w:sz w:val="20"/>
          <w:szCs w:val="20"/>
        </w:rPr>
      </w:pPr>
      <w:bookmarkStart w:id="49" w:name="_Toc105411448"/>
      <w:bookmarkStart w:id="50" w:name="_Toc109205421"/>
      <w:bookmarkStart w:id="51" w:name="_Toc109217422"/>
      <w:bookmarkStart w:id="52" w:name="_Toc112236259"/>
      <w:bookmarkStart w:id="53" w:name="_Toc128645915"/>
      <w:bookmarkStart w:id="54" w:name="_Toc129081708"/>
      <w:bookmarkStart w:id="55" w:name="_Toc129937216"/>
      <w:bookmarkStart w:id="56" w:name="_Toc129937256"/>
      <w:bookmarkStart w:id="57" w:name="_Toc129937274"/>
      <w:bookmarkStart w:id="58" w:name="_Toc129937330"/>
      <w:bookmarkStart w:id="59" w:name="_Toc130284517"/>
      <w:bookmarkStart w:id="60" w:name="_Toc130404082"/>
      <w:bookmarkStart w:id="61" w:name="_Toc139464062"/>
      <w:bookmarkStart w:id="62" w:name="_Toc139540844"/>
      <w:bookmarkStart w:id="63" w:name="_Toc167105034"/>
      <w:bookmarkStart w:id="64" w:name="_Toc167105059"/>
      <w:bookmarkStart w:id="65" w:name="_Toc167174580"/>
      <w:bookmarkStart w:id="66" w:name="_Toc167270098"/>
      <w:bookmarkStart w:id="67" w:name="_Toc168309339"/>
      <w:bookmarkStart w:id="68" w:name="_Toc168480535"/>
      <w:bookmarkStart w:id="69" w:name="_Toc168481815"/>
      <w:bookmarkStart w:id="70" w:name="_Toc168485214"/>
      <w:bookmarkStart w:id="71" w:name="_Toc168485240"/>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2E105664" w14:textId="77777777" w:rsidR="004B05E3" w:rsidRPr="009C0BF5" w:rsidRDefault="004B05E3" w:rsidP="004B05E3">
      <w:pPr>
        <w:pStyle w:val="Akapitzlist"/>
        <w:keepNext/>
        <w:keepLines/>
        <w:numPr>
          <w:ilvl w:val="0"/>
          <w:numId w:val="16"/>
        </w:numPr>
        <w:spacing w:before="240" w:after="0"/>
        <w:contextualSpacing w:val="0"/>
        <w:outlineLvl w:val="0"/>
        <w:rPr>
          <w:rFonts w:ascii="Arial" w:eastAsiaTheme="majorEastAsia" w:hAnsi="Arial" w:cs="Arial"/>
          <w:vanish/>
          <w:color w:val="2F5496" w:themeColor="accent1" w:themeShade="BF"/>
          <w:sz w:val="20"/>
          <w:szCs w:val="20"/>
        </w:rPr>
      </w:pPr>
      <w:bookmarkStart w:id="72" w:name="_Toc105411449"/>
      <w:bookmarkStart w:id="73" w:name="_Toc109205422"/>
      <w:bookmarkStart w:id="74" w:name="_Toc109217423"/>
      <w:bookmarkStart w:id="75" w:name="_Toc112236260"/>
      <w:bookmarkStart w:id="76" w:name="_Toc128645916"/>
      <w:bookmarkStart w:id="77" w:name="_Toc129081709"/>
      <w:bookmarkStart w:id="78" w:name="_Toc129937217"/>
      <w:bookmarkStart w:id="79" w:name="_Toc129937257"/>
      <w:bookmarkStart w:id="80" w:name="_Toc129937275"/>
      <w:bookmarkStart w:id="81" w:name="_Toc129937331"/>
      <w:bookmarkStart w:id="82" w:name="_Toc130284518"/>
      <w:bookmarkStart w:id="83" w:name="_Toc130404083"/>
      <w:bookmarkStart w:id="84" w:name="_Toc139464063"/>
      <w:bookmarkStart w:id="85" w:name="_Toc139540845"/>
      <w:bookmarkStart w:id="86" w:name="_Toc167105035"/>
      <w:bookmarkStart w:id="87" w:name="_Toc167105060"/>
      <w:bookmarkStart w:id="88" w:name="_Toc167174581"/>
      <w:bookmarkStart w:id="89" w:name="_Toc167270099"/>
      <w:bookmarkStart w:id="90" w:name="_Toc168309340"/>
      <w:bookmarkStart w:id="91" w:name="_Toc168480536"/>
      <w:bookmarkStart w:id="92" w:name="_Toc168481816"/>
      <w:bookmarkStart w:id="93" w:name="_Toc168485215"/>
      <w:bookmarkStart w:id="94" w:name="_Toc16848524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4E7A2842" w14:textId="77777777" w:rsidR="004B05E3" w:rsidRPr="009C0BF5" w:rsidRDefault="004B05E3" w:rsidP="004B05E3">
      <w:pPr>
        <w:pStyle w:val="Akapitzlist"/>
        <w:keepNext/>
        <w:keepLines/>
        <w:numPr>
          <w:ilvl w:val="1"/>
          <w:numId w:val="16"/>
        </w:numPr>
        <w:spacing w:before="40" w:after="0"/>
        <w:contextualSpacing w:val="0"/>
        <w:outlineLvl w:val="1"/>
        <w:rPr>
          <w:rFonts w:ascii="Arial" w:eastAsiaTheme="majorEastAsia" w:hAnsi="Arial" w:cs="Arial"/>
          <w:vanish/>
          <w:color w:val="2F5496" w:themeColor="accent1" w:themeShade="BF"/>
          <w:sz w:val="20"/>
          <w:szCs w:val="20"/>
        </w:rPr>
      </w:pPr>
      <w:bookmarkStart w:id="95" w:name="_Toc105411450"/>
      <w:bookmarkStart w:id="96" w:name="_Toc109205423"/>
      <w:bookmarkStart w:id="97" w:name="_Toc109217424"/>
      <w:bookmarkStart w:id="98" w:name="_Toc112236261"/>
      <w:bookmarkStart w:id="99" w:name="_Toc128645917"/>
      <w:bookmarkStart w:id="100" w:name="_Toc129081710"/>
      <w:bookmarkStart w:id="101" w:name="_Toc129937218"/>
      <w:bookmarkStart w:id="102" w:name="_Toc129937258"/>
      <w:bookmarkStart w:id="103" w:name="_Toc129937276"/>
      <w:bookmarkStart w:id="104" w:name="_Toc129937332"/>
      <w:bookmarkStart w:id="105" w:name="_Toc130284519"/>
      <w:bookmarkStart w:id="106" w:name="_Toc130404084"/>
      <w:bookmarkStart w:id="107" w:name="_Toc139464064"/>
      <w:bookmarkStart w:id="108" w:name="_Toc139540846"/>
      <w:bookmarkStart w:id="109" w:name="_Toc167105036"/>
      <w:bookmarkStart w:id="110" w:name="_Toc167105061"/>
      <w:bookmarkStart w:id="111" w:name="_Toc167174582"/>
      <w:bookmarkStart w:id="112" w:name="_Toc167270100"/>
      <w:bookmarkStart w:id="113" w:name="_Toc168309341"/>
      <w:bookmarkStart w:id="114" w:name="_Toc168480537"/>
      <w:bookmarkStart w:id="115" w:name="_Toc168481817"/>
      <w:bookmarkStart w:id="116" w:name="_Toc168485216"/>
      <w:bookmarkStart w:id="117" w:name="_Toc168485242"/>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1374ACA" w14:textId="77777777" w:rsidR="0056662D" w:rsidRPr="0047078B" w:rsidRDefault="0056662D" w:rsidP="0047078B">
      <w:pPr>
        <w:pStyle w:val="Akapitzlist"/>
        <w:keepNext/>
        <w:keepLines/>
        <w:spacing w:before="40" w:after="0" w:line="360" w:lineRule="auto"/>
        <w:ind w:left="576"/>
        <w:contextualSpacing w:val="0"/>
        <w:jc w:val="both"/>
        <w:outlineLvl w:val="1"/>
        <w:rPr>
          <w:rFonts w:ascii="Arial" w:hAnsi="Arial" w:cs="Arial"/>
          <w:sz w:val="20"/>
          <w:szCs w:val="20"/>
        </w:rPr>
      </w:pPr>
    </w:p>
    <w:p w14:paraId="6227B45D" w14:textId="39E5E47E" w:rsidR="00D3659C" w:rsidRPr="00822AB6" w:rsidRDefault="0047078B" w:rsidP="0047078B">
      <w:pPr>
        <w:pStyle w:val="Nagwek1"/>
        <w:numPr>
          <w:ilvl w:val="0"/>
          <w:numId w:val="15"/>
        </w:numPr>
        <w:spacing w:before="100" w:beforeAutospacing="1" w:after="100" w:afterAutospacing="1" w:line="360" w:lineRule="auto"/>
        <w:jc w:val="both"/>
        <w:rPr>
          <w:rFonts w:ascii="Arial" w:hAnsi="Arial" w:cs="Arial"/>
          <w:b/>
          <w:color w:val="auto"/>
          <w:sz w:val="22"/>
          <w:szCs w:val="22"/>
        </w:rPr>
      </w:pPr>
      <w:bookmarkStart w:id="118" w:name="_Toc168485243"/>
      <w:r>
        <w:rPr>
          <w:rFonts w:ascii="Arial" w:hAnsi="Arial" w:cs="Arial"/>
          <w:b/>
          <w:color w:val="auto"/>
          <w:sz w:val="22"/>
          <w:szCs w:val="22"/>
        </w:rPr>
        <w:t>Zabezpieczenie drzew na terenie budowy</w:t>
      </w:r>
      <w:bookmarkEnd w:id="118"/>
      <w:r>
        <w:rPr>
          <w:rFonts w:ascii="Arial" w:hAnsi="Arial" w:cs="Arial"/>
          <w:b/>
          <w:color w:val="auto"/>
          <w:sz w:val="22"/>
          <w:szCs w:val="22"/>
        </w:rPr>
        <w:t xml:space="preserve"> </w:t>
      </w:r>
    </w:p>
    <w:p w14:paraId="0EC78F88" w14:textId="705A76F3" w:rsidR="0047078B" w:rsidRPr="0047078B" w:rsidRDefault="0047078B" w:rsidP="00E34C08">
      <w:pPr>
        <w:spacing w:before="100" w:beforeAutospacing="1" w:after="100" w:afterAutospacing="1" w:line="360" w:lineRule="auto"/>
        <w:ind w:firstLine="360"/>
        <w:jc w:val="both"/>
        <w:rPr>
          <w:rFonts w:ascii="Arial" w:hAnsi="Arial" w:cs="Arial"/>
          <w:sz w:val="20"/>
          <w:szCs w:val="20"/>
        </w:rPr>
      </w:pPr>
      <w:r w:rsidRPr="0047078B">
        <w:rPr>
          <w:rFonts w:ascii="Arial" w:hAnsi="Arial" w:cs="Arial"/>
          <w:sz w:val="20"/>
          <w:szCs w:val="20"/>
        </w:rPr>
        <w:t xml:space="preserve">Prace w zakresie drzew i terenów zieleni należy wykonywać zgodnie z Zarządzeniem nr 399/2022/P </w:t>
      </w:r>
      <w:r>
        <w:rPr>
          <w:rFonts w:ascii="Arial" w:hAnsi="Arial" w:cs="Arial"/>
          <w:sz w:val="20"/>
          <w:szCs w:val="20"/>
        </w:rPr>
        <w:br/>
      </w:r>
      <w:r w:rsidRPr="0047078B">
        <w:rPr>
          <w:rFonts w:ascii="Arial" w:hAnsi="Arial" w:cs="Arial"/>
          <w:sz w:val="20"/>
          <w:szCs w:val="20"/>
        </w:rPr>
        <w:t>w sprawie ochrony drzew:</w:t>
      </w:r>
    </w:p>
    <w:p w14:paraId="028C56D3" w14:textId="11DBC8D4" w:rsidR="0047078B" w:rsidRPr="0047078B" w:rsidRDefault="0047078B" w:rsidP="0047078B">
      <w:pPr>
        <w:spacing w:before="100" w:beforeAutospacing="1" w:after="100" w:afterAutospacing="1" w:line="360" w:lineRule="auto"/>
        <w:jc w:val="both"/>
        <w:rPr>
          <w:rFonts w:ascii="Arial" w:hAnsi="Arial" w:cs="Arial"/>
          <w:sz w:val="20"/>
          <w:szCs w:val="20"/>
        </w:rPr>
      </w:pPr>
      <w:hyperlink r:id="rId8" w:history="1">
        <w:r w:rsidRPr="00282CCB">
          <w:rPr>
            <w:rStyle w:val="Hipercze"/>
            <w:rFonts w:ascii="Arial" w:hAnsi="Arial" w:cs="Arial"/>
            <w:sz w:val="20"/>
            <w:szCs w:val="20"/>
          </w:rPr>
          <w:t>https://bip.poznan.pl/bip/zarzadzenia-prezydenta/399-2022-p,NT001810F6/</w:t>
        </w:r>
      </w:hyperlink>
    </w:p>
    <w:p w14:paraId="15018B6E" w14:textId="774EBB06" w:rsidR="0047078B" w:rsidRPr="0047078B" w:rsidRDefault="0047078B" w:rsidP="0047078B">
      <w:pPr>
        <w:spacing w:before="100" w:beforeAutospacing="1" w:after="100" w:afterAutospacing="1" w:line="360" w:lineRule="auto"/>
        <w:jc w:val="both"/>
        <w:rPr>
          <w:rFonts w:ascii="Arial" w:hAnsi="Arial" w:cs="Arial"/>
          <w:sz w:val="20"/>
          <w:szCs w:val="20"/>
        </w:rPr>
      </w:pPr>
      <w:r w:rsidRPr="0047078B">
        <w:rPr>
          <w:rFonts w:ascii="Arial" w:hAnsi="Arial" w:cs="Arial"/>
          <w:sz w:val="20"/>
          <w:szCs w:val="20"/>
        </w:rPr>
        <w:t>•</w:t>
      </w:r>
      <w:r w:rsidRPr="0047078B">
        <w:rPr>
          <w:rFonts w:ascii="Arial" w:hAnsi="Arial" w:cs="Arial"/>
          <w:sz w:val="20"/>
          <w:szCs w:val="20"/>
        </w:rPr>
        <w:tab/>
        <w:t>StandardCieciaiPielegnacjiDrzew_Fund_Ekorozwoju.pdf (PDF, 2084.41kB)</w:t>
      </w:r>
    </w:p>
    <w:p w14:paraId="736AA3C9" w14:textId="2269BAA2" w:rsidR="0047078B" w:rsidRPr="0047078B" w:rsidRDefault="0047078B" w:rsidP="0047078B">
      <w:pPr>
        <w:spacing w:before="100" w:beforeAutospacing="1" w:after="100" w:afterAutospacing="1" w:line="360" w:lineRule="auto"/>
        <w:jc w:val="both"/>
        <w:rPr>
          <w:rFonts w:ascii="Arial" w:hAnsi="Arial" w:cs="Arial"/>
          <w:sz w:val="20"/>
          <w:szCs w:val="20"/>
        </w:rPr>
      </w:pPr>
      <w:r w:rsidRPr="0047078B">
        <w:rPr>
          <w:rFonts w:ascii="Arial" w:hAnsi="Arial" w:cs="Arial"/>
          <w:sz w:val="20"/>
          <w:szCs w:val="20"/>
        </w:rPr>
        <w:t>•</w:t>
      </w:r>
      <w:r w:rsidRPr="0047078B">
        <w:rPr>
          <w:rFonts w:ascii="Arial" w:hAnsi="Arial" w:cs="Arial"/>
          <w:sz w:val="20"/>
          <w:szCs w:val="20"/>
        </w:rPr>
        <w:tab/>
        <w:t>StandardOchronyDrzewProces_Inwestycyjny_FundEkoRozwoju.pdf (PDF, 961.73kB)</w:t>
      </w:r>
    </w:p>
    <w:p w14:paraId="56E914C3" w14:textId="4D29B098" w:rsidR="0047078B" w:rsidRPr="0047078B" w:rsidRDefault="0047078B" w:rsidP="0047078B">
      <w:pPr>
        <w:spacing w:before="100" w:beforeAutospacing="1" w:after="100" w:afterAutospacing="1" w:line="360" w:lineRule="auto"/>
        <w:jc w:val="both"/>
        <w:rPr>
          <w:rFonts w:ascii="Arial" w:hAnsi="Arial" w:cs="Arial"/>
          <w:sz w:val="20"/>
          <w:szCs w:val="20"/>
        </w:rPr>
      </w:pPr>
      <w:r w:rsidRPr="0047078B">
        <w:rPr>
          <w:rFonts w:ascii="Arial" w:hAnsi="Arial" w:cs="Arial"/>
          <w:sz w:val="20"/>
          <w:szCs w:val="20"/>
        </w:rPr>
        <w:t>Drzewa i krzewy znajdujące się w bliskiej odległości od pasa roboczego Inwestycji powinny podlegać szczególnej ochronie podczas przeprowadzanych prac budowlanych. Należy je zabezpieczyć przed uszkodzeniem na czas trwania prac budowlanych.</w:t>
      </w:r>
    </w:p>
    <w:p w14:paraId="46CE67B0" w14:textId="77777777" w:rsidR="0047078B" w:rsidRPr="0047078B" w:rsidRDefault="0047078B" w:rsidP="0047078B">
      <w:pPr>
        <w:spacing w:before="100" w:beforeAutospacing="1" w:after="100" w:afterAutospacing="1" w:line="360" w:lineRule="auto"/>
        <w:jc w:val="both"/>
        <w:rPr>
          <w:rFonts w:ascii="Arial" w:hAnsi="Arial" w:cs="Arial"/>
          <w:sz w:val="20"/>
          <w:szCs w:val="20"/>
          <w:u w:val="single"/>
        </w:rPr>
      </w:pPr>
      <w:r w:rsidRPr="0047078B">
        <w:rPr>
          <w:rFonts w:ascii="Arial" w:hAnsi="Arial" w:cs="Arial"/>
          <w:sz w:val="20"/>
          <w:szCs w:val="20"/>
          <w:u w:val="single"/>
        </w:rPr>
        <w:t>Wytyczne ochrony drzew:</w:t>
      </w:r>
    </w:p>
    <w:p w14:paraId="514AED3B"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Należy dostosować sposób zabezpieczenia drzew odpowiednio do jego lokalizacji;</w:t>
      </w:r>
    </w:p>
    <w:p w14:paraId="549D8E7D"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Na etapie przekazania kierownikowi budowy terenu pod budowę, inspektor nadzoru terenów zieleni (INTZ) dokonuje, w oparciu o dokumentację projektową, uzgodnień z wykonawcą w zakresie dostosowania sposobu zabezpieczenia drzew. Po wykonaniu przez wykonawcę zabezpieczeń przy drzewach, zatwierdza pisemnie prawidłowość wykonania czynności. Nie zezwala się na wejście w teren sprzętem mechanicznym oraz rozpoczęcia prowadzenia prac budowlanych, bez zatwierdzenia prawidłowości zabezpieczenia drzew;</w:t>
      </w:r>
    </w:p>
    <w:p w14:paraId="3CE2A33C"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Drzewa na terenie budowy rosnące w grupach należy ogrodzić płotem drewnianym lub systemowym (odsuniętym o min. 2,0m od pnia drzewa), w celu ochrony pnia i systemu korzeniowego drzewa;</w:t>
      </w:r>
    </w:p>
    <w:p w14:paraId="0B0C1235"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Nie wolno przesuwać ogrodzenia zabezpieczającego systemy korzeniowe drzew</w:t>
      </w:r>
      <w:r w:rsidR="004B4BEA" w:rsidRPr="00E34C08">
        <w:rPr>
          <w:rFonts w:ascii="Arial" w:hAnsi="Arial" w:cs="Arial"/>
          <w:sz w:val="20"/>
          <w:szCs w:val="20"/>
        </w:rPr>
        <w:t>;</w:t>
      </w:r>
    </w:p>
    <w:p w14:paraId="0967F8D9" w14:textId="5DA99735"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W przypadku utworzenia tymczasowych dróg komunikacyjnych w obszarze systemu korzeniowego drzewa, pień oraz jego system korzeniowy należy odpowiednio zabezpieczyć, by zminimalizować zagęszczanie gruntu oraz ryzyko uszkodzeń mechanicznych pnia</w:t>
      </w:r>
      <w:r w:rsidR="00E34C08">
        <w:rPr>
          <w:rFonts w:ascii="Arial" w:hAnsi="Arial" w:cs="Arial"/>
          <w:sz w:val="20"/>
          <w:szCs w:val="20"/>
        </w:rPr>
        <w:t>;</w:t>
      </w:r>
    </w:p>
    <w:p w14:paraId="1F92E30C"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Nie dopuszcza się składowania materiałów budowlanych, odpadów, w tym urobku oraz ziemi w pobliżu pnia drzewa oraz w zasięgu jego systemu korzeniowego (rzutu korony drzewa), by nie dopuścić do zagęszczania gruntu;</w:t>
      </w:r>
    </w:p>
    <w:p w14:paraId="1225037B"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Nie dopuszcza się zasypywania nasad pni drzew ziemią lub odpadami budowlanymi;</w:t>
      </w:r>
    </w:p>
    <w:p w14:paraId="007155E2"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Nie należy wykonywać przygotowawczych prac budowlanych (związanych np. z cięciem materiałów) w pobliżu systemu korzeniowego drzew, by resztki materiałów budowalnych (stałych i płynnych) nie zmieniły właściwości fizykochemicznych gleby;</w:t>
      </w:r>
    </w:p>
    <w:p w14:paraId="3258C08D"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lastRenderedPageBreak/>
        <w:t>Wszystkie prace ziemnie w obrębie systemu korzeniowego drzew powinny być wykonane ręcznie z jak największą ostrożnością, by zminimalizować uszkodzenia korzeni drzew;</w:t>
      </w:r>
    </w:p>
    <w:p w14:paraId="56A4F316"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Wymianę górnej warstwy gleby w obrębie systemu korzeniowego drzewa, kształtowanie podbudowy, zmianę nawierzchni chodników należy wykonywać ręcznie, podczas suchej pogody;</w:t>
      </w:r>
    </w:p>
    <w:p w14:paraId="2C024938"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Odsłoniętą powierzchnię w zasięgu korzeni (przy zdejmowaniu nawierzchni, usuwaniu krawężników itp.) należy koniecznie przykryć wilgotną jutą lub matą kokosową do czasu ponownego montażu elementów;</w:t>
      </w:r>
    </w:p>
    <w:p w14:paraId="3FA28DDD"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Niewskazane jest obniżanie lub podwyższanie poziomu gruntu w obrębie rzutu korony drzewa. W trakcie prowadzenia prac budowlanych nie należy odsłaniać korzeni, ani zasypywać powyżej szyjki korzeniowej pnia;</w:t>
      </w:r>
    </w:p>
    <w:p w14:paraId="18AF31E6"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Nie dopuszcza się wbijania jakichkolwiek elementów (drutów, żerdzi, haków itp.) w pnie drzew;</w:t>
      </w:r>
    </w:p>
    <w:p w14:paraId="6BA2EE9E"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Nie należy wycinać konarów konstrukcyjnych drzewa oraz jego korzeni, jeżeli istnieje inny, bezinwazyjny sposób wykonania prac budowlanych w pobliżu drzewa;</w:t>
      </w:r>
    </w:p>
    <w:p w14:paraId="10D1BC33"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 xml:space="preserve">Wszystkie ingerencje w system korzeniowy, koronę drzewa oraz zmiana poziomu gruntu wokół drzewa musi być konsultowana z </w:t>
      </w:r>
      <w:proofErr w:type="spellStart"/>
      <w:r w:rsidRPr="00E34C08">
        <w:rPr>
          <w:rFonts w:ascii="Arial" w:hAnsi="Arial" w:cs="Arial"/>
          <w:sz w:val="20"/>
          <w:szCs w:val="20"/>
        </w:rPr>
        <w:t>arborystą</w:t>
      </w:r>
      <w:proofErr w:type="spellEnd"/>
      <w:r w:rsidRPr="00E34C08">
        <w:rPr>
          <w:rFonts w:ascii="Arial" w:hAnsi="Arial" w:cs="Arial"/>
          <w:sz w:val="20"/>
          <w:szCs w:val="20"/>
        </w:rPr>
        <w:t xml:space="preserve"> i zgłoszona do INTZ;</w:t>
      </w:r>
    </w:p>
    <w:p w14:paraId="2105BA33" w14:textId="77777777" w:rsidR="00E34C08" w:rsidRDefault="0047078B" w:rsidP="0047078B">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W miejscach występowania korzeni konstrukcyjnych należy ograniczyć wykopy liniowe do minimum, zminimalizować głębokość wykopów liniowych;</w:t>
      </w:r>
    </w:p>
    <w:p w14:paraId="6F194FEC" w14:textId="77777777" w:rsidR="00E34C08" w:rsidRDefault="0047078B" w:rsidP="00E34C08">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 xml:space="preserve">Przy kolizji systemu korzeniowego drzew z planowanym przebiegiem sieci podziemnej infrastruktury technicznej, zaleca się wykonanie </w:t>
      </w:r>
      <w:proofErr w:type="spellStart"/>
      <w:r w:rsidRPr="00E34C08">
        <w:rPr>
          <w:rFonts w:ascii="Arial" w:hAnsi="Arial" w:cs="Arial"/>
          <w:sz w:val="20"/>
          <w:szCs w:val="20"/>
        </w:rPr>
        <w:t>przecisku;</w:t>
      </w:r>
      <w:proofErr w:type="spellEnd"/>
    </w:p>
    <w:p w14:paraId="294ADB4A" w14:textId="166D0303" w:rsidR="00E34C08" w:rsidRPr="00E34C08" w:rsidRDefault="0047078B" w:rsidP="00E34C08">
      <w:pPr>
        <w:pStyle w:val="Akapitzlist"/>
        <w:numPr>
          <w:ilvl w:val="0"/>
          <w:numId w:val="48"/>
        </w:numPr>
        <w:spacing w:before="100" w:beforeAutospacing="1" w:after="100" w:afterAutospacing="1" w:line="360" w:lineRule="auto"/>
        <w:jc w:val="both"/>
        <w:rPr>
          <w:rFonts w:ascii="Arial" w:hAnsi="Arial" w:cs="Arial"/>
          <w:sz w:val="20"/>
          <w:szCs w:val="20"/>
        </w:rPr>
      </w:pPr>
      <w:r w:rsidRPr="00E34C08">
        <w:rPr>
          <w:rFonts w:ascii="Arial" w:hAnsi="Arial" w:cs="Arial"/>
          <w:sz w:val="20"/>
          <w:szCs w:val="20"/>
        </w:rPr>
        <w:t>Nie zezwala się zmiany poziomu gruntu w obrębie sąsiadujących z inwestycją systemów korzeniowych drzew (zasypywanie lub odsłonięcie korzeni)</w:t>
      </w:r>
      <w:r w:rsidR="006D08F3" w:rsidRPr="00E34C08">
        <w:rPr>
          <w:rFonts w:ascii="Arial" w:hAnsi="Arial" w:cs="Arial"/>
          <w:sz w:val="20"/>
          <w:szCs w:val="20"/>
        </w:rPr>
        <w:t>;</w:t>
      </w:r>
    </w:p>
    <w:p w14:paraId="584728D6" w14:textId="77777777" w:rsidR="00E34C08" w:rsidRPr="00E34C08" w:rsidRDefault="006D08F3" w:rsidP="00E34C08">
      <w:pPr>
        <w:pStyle w:val="Akapitzlist"/>
        <w:numPr>
          <w:ilvl w:val="0"/>
          <w:numId w:val="47"/>
        </w:numPr>
        <w:spacing w:before="100" w:beforeAutospacing="1" w:after="100" w:afterAutospacing="1" w:line="360" w:lineRule="auto"/>
        <w:jc w:val="both"/>
        <w:rPr>
          <w:rFonts w:ascii="Arial" w:hAnsi="Arial" w:cs="Arial"/>
          <w:sz w:val="20"/>
          <w:szCs w:val="20"/>
        </w:rPr>
      </w:pPr>
      <w:r w:rsidRPr="00E34C08">
        <w:rPr>
          <w:rFonts w:ascii="Arial" w:hAnsi="Arial" w:cs="Arial"/>
          <w:sz w:val="20"/>
        </w:rPr>
        <w:t>Inspektor</w:t>
      </w:r>
      <w:r w:rsidRPr="00E34C08">
        <w:rPr>
          <w:rFonts w:ascii="Arial" w:hAnsi="Arial" w:cs="Arial"/>
          <w:spacing w:val="-4"/>
          <w:sz w:val="20"/>
        </w:rPr>
        <w:t xml:space="preserve"> </w:t>
      </w:r>
      <w:r w:rsidRPr="00E34C08">
        <w:rPr>
          <w:rFonts w:ascii="Arial" w:hAnsi="Arial" w:cs="Arial"/>
          <w:sz w:val="20"/>
        </w:rPr>
        <w:t>nadzoru</w:t>
      </w:r>
      <w:r w:rsidRPr="00E34C08">
        <w:rPr>
          <w:rFonts w:ascii="Arial" w:hAnsi="Arial" w:cs="Arial"/>
          <w:spacing w:val="-4"/>
          <w:sz w:val="20"/>
        </w:rPr>
        <w:t xml:space="preserve"> </w:t>
      </w:r>
      <w:r w:rsidRPr="00E34C08">
        <w:rPr>
          <w:rFonts w:ascii="Arial" w:hAnsi="Arial" w:cs="Arial"/>
          <w:sz w:val="20"/>
        </w:rPr>
        <w:t>terenów</w:t>
      </w:r>
      <w:r w:rsidRPr="00E34C08">
        <w:rPr>
          <w:rFonts w:ascii="Arial" w:hAnsi="Arial" w:cs="Arial"/>
          <w:spacing w:val="-4"/>
          <w:sz w:val="20"/>
        </w:rPr>
        <w:t xml:space="preserve"> </w:t>
      </w:r>
      <w:r w:rsidRPr="00E34C08">
        <w:rPr>
          <w:rFonts w:ascii="Arial" w:hAnsi="Arial" w:cs="Arial"/>
          <w:sz w:val="20"/>
        </w:rPr>
        <w:t>zieleni</w:t>
      </w:r>
      <w:r w:rsidRPr="00E34C08">
        <w:rPr>
          <w:rFonts w:ascii="Arial" w:hAnsi="Arial" w:cs="Arial"/>
          <w:spacing w:val="-4"/>
          <w:sz w:val="20"/>
        </w:rPr>
        <w:t xml:space="preserve"> </w:t>
      </w:r>
      <w:r w:rsidRPr="00E34C08">
        <w:rPr>
          <w:rFonts w:ascii="Arial" w:hAnsi="Arial" w:cs="Arial"/>
          <w:sz w:val="20"/>
        </w:rPr>
        <w:t>powołany</w:t>
      </w:r>
      <w:r w:rsidRPr="00E34C08">
        <w:rPr>
          <w:rFonts w:ascii="Arial" w:hAnsi="Arial" w:cs="Arial"/>
          <w:spacing w:val="-4"/>
          <w:sz w:val="20"/>
        </w:rPr>
        <w:t xml:space="preserve"> </w:t>
      </w:r>
      <w:r w:rsidRPr="00E34C08">
        <w:rPr>
          <w:rFonts w:ascii="Arial" w:hAnsi="Arial" w:cs="Arial"/>
          <w:sz w:val="20"/>
        </w:rPr>
        <w:t>przez</w:t>
      </w:r>
      <w:r w:rsidRPr="00E34C08">
        <w:rPr>
          <w:rFonts w:ascii="Arial" w:hAnsi="Arial" w:cs="Arial"/>
          <w:spacing w:val="-4"/>
          <w:sz w:val="20"/>
        </w:rPr>
        <w:t xml:space="preserve"> </w:t>
      </w:r>
      <w:r w:rsidRPr="00E34C08">
        <w:rPr>
          <w:rFonts w:ascii="Arial" w:hAnsi="Arial" w:cs="Arial"/>
          <w:sz w:val="20"/>
        </w:rPr>
        <w:t>Inwestora</w:t>
      </w:r>
      <w:r w:rsidRPr="00E34C08">
        <w:rPr>
          <w:rFonts w:ascii="Arial" w:hAnsi="Arial" w:cs="Arial"/>
          <w:spacing w:val="-4"/>
          <w:sz w:val="20"/>
        </w:rPr>
        <w:t xml:space="preserve"> </w:t>
      </w:r>
      <w:r w:rsidRPr="00E34C08">
        <w:rPr>
          <w:rFonts w:ascii="Arial" w:hAnsi="Arial" w:cs="Arial"/>
          <w:sz w:val="20"/>
        </w:rPr>
        <w:t>na</w:t>
      </w:r>
      <w:r w:rsidRPr="00E34C08">
        <w:rPr>
          <w:rFonts w:ascii="Arial" w:hAnsi="Arial" w:cs="Arial"/>
          <w:spacing w:val="-4"/>
          <w:sz w:val="20"/>
        </w:rPr>
        <w:t xml:space="preserve"> </w:t>
      </w:r>
      <w:r w:rsidRPr="00E34C08">
        <w:rPr>
          <w:rFonts w:ascii="Arial" w:hAnsi="Arial" w:cs="Arial"/>
          <w:sz w:val="20"/>
        </w:rPr>
        <w:t>czas</w:t>
      </w:r>
      <w:r w:rsidRPr="00E34C08">
        <w:rPr>
          <w:rFonts w:ascii="Arial" w:hAnsi="Arial" w:cs="Arial"/>
          <w:spacing w:val="-4"/>
          <w:sz w:val="20"/>
        </w:rPr>
        <w:t xml:space="preserve"> </w:t>
      </w:r>
      <w:r w:rsidRPr="00E34C08">
        <w:rPr>
          <w:rFonts w:ascii="Arial" w:hAnsi="Arial" w:cs="Arial"/>
          <w:sz w:val="20"/>
        </w:rPr>
        <w:t>realizacji,</w:t>
      </w:r>
      <w:r w:rsidRPr="00E34C08">
        <w:rPr>
          <w:rFonts w:ascii="Arial" w:hAnsi="Arial" w:cs="Arial"/>
          <w:spacing w:val="-4"/>
          <w:sz w:val="20"/>
        </w:rPr>
        <w:t xml:space="preserve"> </w:t>
      </w:r>
      <w:r w:rsidRPr="00E34C08">
        <w:rPr>
          <w:rFonts w:ascii="Arial" w:hAnsi="Arial" w:cs="Arial"/>
          <w:sz w:val="20"/>
        </w:rPr>
        <w:t>wyznacza</w:t>
      </w:r>
      <w:r w:rsidRPr="00E34C08">
        <w:rPr>
          <w:rFonts w:ascii="Arial" w:hAnsi="Arial" w:cs="Arial"/>
          <w:spacing w:val="-4"/>
          <w:sz w:val="20"/>
        </w:rPr>
        <w:t xml:space="preserve"> </w:t>
      </w:r>
      <w:r w:rsidRPr="00E34C08">
        <w:rPr>
          <w:rFonts w:ascii="Arial" w:hAnsi="Arial" w:cs="Arial"/>
          <w:sz w:val="20"/>
        </w:rPr>
        <w:t>przebieg strefy ochronnej drzew;</w:t>
      </w:r>
    </w:p>
    <w:p w14:paraId="270B59ED" w14:textId="477E6DCD" w:rsidR="006D08F3" w:rsidRPr="00E34C08" w:rsidRDefault="006D08F3" w:rsidP="00E34C08">
      <w:pPr>
        <w:pStyle w:val="Akapitzlist"/>
        <w:numPr>
          <w:ilvl w:val="0"/>
          <w:numId w:val="47"/>
        </w:numPr>
        <w:spacing w:before="100" w:beforeAutospacing="1" w:after="100" w:afterAutospacing="1" w:line="360" w:lineRule="auto"/>
        <w:jc w:val="both"/>
        <w:rPr>
          <w:rFonts w:ascii="Arial" w:hAnsi="Arial" w:cs="Arial"/>
          <w:sz w:val="20"/>
          <w:szCs w:val="20"/>
        </w:rPr>
      </w:pPr>
      <w:r w:rsidRPr="00E34C08">
        <w:rPr>
          <w:rFonts w:ascii="Arial" w:hAnsi="Arial" w:cs="Arial"/>
          <w:spacing w:val="-6"/>
          <w:sz w:val="20"/>
        </w:rPr>
        <w:t>Na</w:t>
      </w:r>
      <w:r w:rsidRPr="00E34C08">
        <w:rPr>
          <w:rFonts w:ascii="Arial" w:hAnsi="Arial" w:cs="Arial"/>
          <w:spacing w:val="-7"/>
          <w:sz w:val="20"/>
        </w:rPr>
        <w:t xml:space="preserve"> </w:t>
      </w:r>
      <w:r w:rsidRPr="00E34C08">
        <w:rPr>
          <w:rFonts w:ascii="Arial" w:hAnsi="Arial" w:cs="Arial"/>
          <w:spacing w:val="-6"/>
          <w:sz w:val="20"/>
        </w:rPr>
        <w:t>wszystkich</w:t>
      </w:r>
      <w:r w:rsidRPr="00E34C08">
        <w:rPr>
          <w:rFonts w:ascii="Arial" w:hAnsi="Arial" w:cs="Arial"/>
          <w:spacing w:val="-7"/>
          <w:sz w:val="20"/>
        </w:rPr>
        <w:t xml:space="preserve"> </w:t>
      </w:r>
      <w:r w:rsidRPr="00E34C08">
        <w:rPr>
          <w:rFonts w:ascii="Arial" w:hAnsi="Arial" w:cs="Arial"/>
          <w:spacing w:val="-6"/>
          <w:sz w:val="20"/>
        </w:rPr>
        <w:t>ogrodzeniach</w:t>
      </w:r>
      <w:r w:rsidRPr="00E34C08">
        <w:rPr>
          <w:rFonts w:ascii="Arial" w:hAnsi="Arial" w:cs="Arial"/>
          <w:spacing w:val="-7"/>
          <w:sz w:val="20"/>
        </w:rPr>
        <w:t xml:space="preserve"> </w:t>
      </w:r>
      <w:r w:rsidRPr="00E34C08">
        <w:rPr>
          <w:rFonts w:ascii="Arial" w:hAnsi="Arial" w:cs="Arial"/>
          <w:spacing w:val="-6"/>
          <w:sz w:val="20"/>
        </w:rPr>
        <w:t>zabezpieczających zieleń</w:t>
      </w:r>
      <w:r w:rsidRPr="00E34C08">
        <w:rPr>
          <w:rFonts w:ascii="Arial" w:hAnsi="Arial" w:cs="Arial"/>
          <w:spacing w:val="-7"/>
          <w:sz w:val="20"/>
        </w:rPr>
        <w:t xml:space="preserve"> </w:t>
      </w:r>
      <w:r w:rsidRPr="00E34C08">
        <w:rPr>
          <w:rFonts w:ascii="Arial" w:hAnsi="Arial" w:cs="Arial"/>
          <w:spacing w:val="-6"/>
          <w:sz w:val="20"/>
        </w:rPr>
        <w:t>należy</w:t>
      </w:r>
      <w:r w:rsidRPr="00E34C08">
        <w:rPr>
          <w:rFonts w:ascii="Arial" w:hAnsi="Arial" w:cs="Arial"/>
          <w:spacing w:val="-7"/>
          <w:sz w:val="20"/>
        </w:rPr>
        <w:t xml:space="preserve"> </w:t>
      </w:r>
      <w:r w:rsidRPr="00E34C08">
        <w:rPr>
          <w:rFonts w:ascii="Arial" w:hAnsi="Arial" w:cs="Arial"/>
          <w:spacing w:val="-6"/>
          <w:sz w:val="20"/>
        </w:rPr>
        <w:t>zainstalować tabliczki</w:t>
      </w:r>
      <w:r w:rsidRPr="00E34C08">
        <w:rPr>
          <w:rFonts w:ascii="Arial" w:hAnsi="Arial" w:cs="Arial"/>
          <w:spacing w:val="-7"/>
          <w:sz w:val="20"/>
        </w:rPr>
        <w:t xml:space="preserve"> </w:t>
      </w:r>
      <w:r w:rsidRPr="00E34C08">
        <w:rPr>
          <w:rFonts w:ascii="Arial" w:hAnsi="Arial" w:cs="Arial"/>
          <w:spacing w:val="-6"/>
          <w:sz w:val="20"/>
        </w:rPr>
        <w:t>informujące</w:t>
      </w:r>
      <w:r w:rsidRPr="00E34C08">
        <w:rPr>
          <w:rFonts w:ascii="Arial" w:hAnsi="Arial" w:cs="Arial"/>
          <w:spacing w:val="-7"/>
          <w:sz w:val="20"/>
        </w:rPr>
        <w:t xml:space="preserve"> </w:t>
      </w:r>
      <w:r w:rsidRPr="00E34C08">
        <w:rPr>
          <w:rFonts w:ascii="Arial" w:hAnsi="Arial" w:cs="Arial"/>
          <w:spacing w:val="-6"/>
          <w:sz w:val="20"/>
        </w:rPr>
        <w:t>o:</w:t>
      </w:r>
    </w:p>
    <w:p w14:paraId="79859CAE" w14:textId="616CEBB1" w:rsidR="006D08F3" w:rsidRPr="006D08F3" w:rsidRDefault="006D08F3" w:rsidP="006D08F3">
      <w:pPr>
        <w:pStyle w:val="Akapitzlist"/>
        <w:widowControl w:val="0"/>
        <w:numPr>
          <w:ilvl w:val="1"/>
          <w:numId w:val="46"/>
        </w:numPr>
        <w:tabs>
          <w:tab w:val="left" w:pos="676"/>
        </w:tabs>
        <w:autoSpaceDE w:val="0"/>
        <w:autoSpaceDN w:val="0"/>
        <w:spacing w:before="37" w:after="0" w:line="360" w:lineRule="auto"/>
        <w:ind w:left="676" w:hanging="121"/>
        <w:contextualSpacing w:val="0"/>
        <w:jc w:val="both"/>
        <w:rPr>
          <w:rFonts w:ascii="Arial" w:hAnsi="Arial" w:cs="Arial"/>
          <w:sz w:val="20"/>
        </w:rPr>
      </w:pPr>
      <w:r w:rsidRPr="006D08F3">
        <w:rPr>
          <w:rFonts w:ascii="Arial" w:hAnsi="Arial" w:cs="Arial"/>
          <w:sz w:val="20"/>
        </w:rPr>
        <w:t>zabezpieczeniu</w:t>
      </w:r>
      <w:r w:rsidRPr="006D08F3">
        <w:rPr>
          <w:rFonts w:ascii="Arial" w:hAnsi="Arial" w:cs="Arial"/>
          <w:spacing w:val="-11"/>
          <w:sz w:val="20"/>
        </w:rPr>
        <w:t xml:space="preserve"> </w:t>
      </w:r>
      <w:r w:rsidRPr="006D08F3">
        <w:rPr>
          <w:rFonts w:ascii="Arial" w:hAnsi="Arial" w:cs="Arial"/>
          <w:sz w:val="20"/>
        </w:rPr>
        <w:t>systemu</w:t>
      </w:r>
      <w:r w:rsidRPr="006D08F3">
        <w:rPr>
          <w:rFonts w:ascii="Arial" w:hAnsi="Arial" w:cs="Arial"/>
          <w:spacing w:val="-11"/>
          <w:sz w:val="20"/>
        </w:rPr>
        <w:t xml:space="preserve"> </w:t>
      </w:r>
      <w:r w:rsidRPr="006D08F3">
        <w:rPr>
          <w:rFonts w:ascii="Arial" w:hAnsi="Arial" w:cs="Arial"/>
          <w:sz w:val="20"/>
        </w:rPr>
        <w:t>korzeniowego</w:t>
      </w:r>
      <w:r w:rsidRPr="006D08F3">
        <w:rPr>
          <w:rFonts w:ascii="Arial" w:hAnsi="Arial" w:cs="Arial"/>
          <w:spacing w:val="-11"/>
          <w:sz w:val="20"/>
        </w:rPr>
        <w:t xml:space="preserve"> </w:t>
      </w:r>
      <w:r w:rsidRPr="006D08F3">
        <w:rPr>
          <w:rFonts w:ascii="Arial" w:hAnsi="Arial" w:cs="Arial"/>
          <w:spacing w:val="-2"/>
          <w:sz w:val="20"/>
        </w:rPr>
        <w:t>drzewa</w:t>
      </w:r>
      <w:r>
        <w:rPr>
          <w:rFonts w:ascii="Arial" w:hAnsi="Arial" w:cs="Arial"/>
          <w:spacing w:val="-2"/>
          <w:sz w:val="20"/>
        </w:rPr>
        <w:t>,</w:t>
      </w:r>
    </w:p>
    <w:p w14:paraId="15D8B946" w14:textId="2A9AC79C" w:rsidR="006D08F3" w:rsidRPr="006D08F3" w:rsidRDefault="006D08F3" w:rsidP="006D08F3">
      <w:pPr>
        <w:pStyle w:val="Akapitzlist"/>
        <w:widowControl w:val="0"/>
        <w:numPr>
          <w:ilvl w:val="1"/>
          <w:numId w:val="46"/>
        </w:numPr>
        <w:tabs>
          <w:tab w:val="left" w:pos="676"/>
        </w:tabs>
        <w:autoSpaceDE w:val="0"/>
        <w:autoSpaceDN w:val="0"/>
        <w:spacing w:before="34" w:after="0" w:line="360" w:lineRule="auto"/>
        <w:ind w:left="676" w:hanging="121"/>
        <w:contextualSpacing w:val="0"/>
        <w:jc w:val="both"/>
        <w:rPr>
          <w:rFonts w:ascii="Arial" w:hAnsi="Arial" w:cs="Arial"/>
          <w:sz w:val="20"/>
        </w:rPr>
      </w:pPr>
      <w:r w:rsidRPr="006D08F3">
        <w:rPr>
          <w:rFonts w:ascii="Arial" w:hAnsi="Arial" w:cs="Arial"/>
          <w:spacing w:val="-4"/>
          <w:sz w:val="20"/>
        </w:rPr>
        <w:t>o</w:t>
      </w:r>
      <w:r w:rsidRPr="006D08F3">
        <w:rPr>
          <w:rFonts w:ascii="Arial" w:hAnsi="Arial" w:cs="Arial"/>
          <w:spacing w:val="-8"/>
          <w:sz w:val="20"/>
        </w:rPr>
        <w:t xml:space="preserve"> </w:t>
      </w:r>
      <w:r w:rsidRPr="006D08F3">
        <w:rPr>
          <w:rFonts w:ascii="Arial" w:hAnsi="Arial" w:cs="Arial"/>
          <w:spacing w:val="-4"/>
          <w:sz w:val="20"/>
        </w:rPr>
        <w:t>wartości</w:t>
      </w:r>
      <w:r w:rsidRPr="006D08F3">
        <w:rPr>
          <w:rFonts w:ascii="Arial" w:hAnsi="Arial" w:cs="Arial"/>
          <w:spacing w:val="-8"/>
          <w:sz w:val="20"/>
        </w:rPr>
        <w:t xml:space="preserve"> </w:t>
      </w:r>
      <w:r w:rsidRPr="006D08F3">
        <w:rPr>
          <w:rFonts w:ascii="Arial" w:hAnsi="Arial" w:cs="Arial"/>
          <w:spacing w:val="-4"/>
          <w:sz w:val="20"/>
        </w:rPr>
        <w:t>drzewa</w:t>
      </w:r>
      <w:r w:rsidRPr="006D08F3">
        <w:rPr>
          <w:rFonts w:ascii="Arial" w:hAnsi="Arial" w:cs="Arial"/>
          <w:spacing w:val="-7"/>
          <w:sz w:val="20"/>
        </w:rPr>
        <w:t xml:space="preserve"> </w:t>
      </w:r>
      <w:r w:rsidRPr="006D08F3">
        <w:rPr>
          <w:rFonts w:ascii="Arial" w:hAnsi="Arial" w:cs="Arial"/>
          <w:spacing w:val="-4"/>
          <w:sz w:val="20"/>
        </w:rPr>
        <w:t>za</w:t>
      </w:r>
      <w:r w:rsidRPr="006D08F3">
        <w:rPr>
          <w:rFonts w:ascii="Arial" w:hAnsi="Arial" w:cs="Arial"/>
          <w:spacing w:val="-8"/>
          <w:sz w:val="20"/>
        </w:rPr>
        <w:t xml:space="preserve"> </w:t>
      </w:r>
      <w:r w:rsidRPr="006D08F3">
        <w:rPr>
          <w:rFonts w:ascii="Arial" w:hAnsi="Arial" w:cs="Arial"/>
          <w:spacing w:val="-4"/>
          <w:sz w:val="20"/>
        </w:rPr>
        <w:t>1cm</w:t>
      </w:r>
      <w:r w:rsidRPr="006D08F3">
        <w:rPr>
          <w:rFonts w:ascii="Arial" w:hAnsi="Arial" w:cs="Arial"/>
          <w:spacing w:val="-8"/>
          <w:sz w:val="20"/>
        </w:rPr>
        <w:t xml:space="preserve"> </w:t>
      </w:r>
      <w:r w:rsidRPr="006D08F3">
        <w:rPr>
          <w:rFonts w:ascii="Arial" w:hAnsi="Arial" w:cs="Arial"/>
          <w:spacing w:val="-4"/>
          <w:sz w:val="20"/>
        </w:rPr>
        <w:t>obwodu</w:t>
      </w:r>
      <w:r>
        <w:rPr>
          <w:rFonts w:ascii="Arial" w:hAnsi="Arial" w:cs="Arial"/>
          <w:spacing w:val="-4"/>
          <w:sz w:val="20"/>
        </w:rPr>
        <w:t>,</w:t>
      </w:r>
    </w:p>
    <w:p w14:paraId="364861DC" w14:textId="0EE86B24" w:rsidR="006D08F3" w:rsidRPr="006D08F3" w:rsidRDefault="006D08F3" w:rsidP="006D08F3">
      <w:pPr>
        <w:pStyle w:val="Akapitzlist"/>
        <w:widowControl w:val="0"/>
        <w:numPr>
          <w:ilvl w:val="1"/>
          <w:numId w:val="46"/>
        </w:numPr>
        <w:tabs>
          <w:tab w:val="left" w:pos="676"/>
        </w:tabs>
        <w:autoSpaceDE w:val="0"/>
        <w:autoSpaceDN w:val="0"/>
        <w:spacing w:before="34" w:after="0" w:line="360" w:lineRule="auto"/>
        <w:ind w:left="676" w:hanging="121"/>
        <w:contextualSpacing w:val="0"/>
        <w:jc w:val="both"/>
        <w:rPr>
          <w:rFonts w:ascii="Arial" w:hAnsi="Arial" w:cs="Arial"/>
          <w:sz w:val="20"/>
        </w:rPr>
      </w:pPr>
      <w:r w:rsidRPr="006D08F3">
        <w:rPr>
          <w:rFonts w:ascii="Arial" w:hAnsi="Arial" w:cs="Arial"/>
          <w:sz w:val="20"/>
        </w:rPr>
        <w:t>kara</w:t>
      </w:r>
      <w:r w:rsidRPr="006D08F3">
        <w:rPr>
          <w:rFonts w:ascii="Arial" w:hAnsi="Arial" w:cs="Arial"/>
          <w:spacing w:val="-6"/>
          <w:sz w:val="20"/>
        </w:rPr>
        <w:t xml:space="preserve"> </w:t>
      </w:r>
      <w:r w:rsidRPr="006D08F3">
        <w:rPr>
          <w:rFonts w:ascii="Arial" w:hAnsi="Arial" w:cs="Arial"/>
          <w:sz w:val="20"/>
        </w:rPr>
        <w:t>za</w:t>
      </w:r>
      <w:r w:rsidRPr="006D08F3">
        <w:rPr>
          <w:rFonts w:ascii="Arial" w:hAnsi="Arial" w:cs="Arial"/>
          <w:spacing w:val="-5"/>
          <w:sz w:val="20"/>
        </w:rPr>
        <w:t xml:space="preserve"> </w:t>
      </w:r>
      <w:r w:rsidRPr="006D08F3">
        <w:rPr>
          <w:rFonts w:ascii="Arial" w:hAnsi="Arial" w:cs="Arial"/>
          <w:sz w:val="20"/>
        </w:rPr>
        <w:t>zniszczenie</w:t>
      </w:r>
      <w:r w:rsidRPr="006D08F3">
        <w:rPr>
          <w:rFonts w:ascii="Arial" w:hAnsi="Arial" w:cs="Arial"/>
          <w:spacing w:val="-6"/>
          <w:sz w:val="20"/>
        </w:rPr>
        <w:t xml:space="preserve"> </w:t>
      </w:r>
      <w:r w:rsidRPr="006D08F3">
        <w:rPr>
          <w:rFonts w:ascii="Arial" w:hAnsi="Arial" w:cs="Arial"/>
          <w:sz w:val="20"/>
        </w:rPr>
        <w:t>drzewa</w:t>
      </w:r>
      <w:r w:rsidRPr="006D08F3">
        <w:rPr>
          <w:rFonts w:ascii="Arial" w:hAnsi="Arial" w:cs="Arial"/>
          <w:spacing w:val="-5"/>
          <w:sz w:val="20"/>
        </w:rPr>
        <w:t xml:space="preserve"> </w:t>
      </w:r>
      <w:r w:rsidRPr="006D08F3">
        <w:rPr>
          <w:rFonts w:ascii="Arial" w:hAnsi="Arial" w:cs="Arial"/>
          <w:sz w:val="20"/>
        </w:rPr>
        <w:t>jest</w:t>
      </w:r>
      <w:r w:rsidRPr="006D08F3">
        <w:rPr>
          <w:rFonts w:ascii="Arial" w:hAnsi="Arial" w:cs="Arial"/>
          <w:spacing w:val="-5"/>
          <w:sz w:val="20"/>
        </w:rPr>
        <w:t xml:space="preserve"> </w:t>
      </w:r>
      <w:r w:rsidRPr="006D08F3">
        <w:rPr>
          <w:rFonts w:ascii="Arial" w:hAnsi="Arial" w:cs="Arial"/>
          <w:spacing w:val="-2"/>
          <w:sz w:val="20"/>
        </w:rPr>
        <w:t>dwukrotna</w:t>
      </w:r>
      <w:r>
        <w:rPr>
          <w:rFonts w:ascii="Arial" w:hAnsi="Arial" w:cs="Arial"/>
          <w:spacing w:val="-2"/>
          <w:sz w:val="20"/>
        </w:rPr>
        <w:t>,</w:t>
      </w:r>
    </w:p>
    <w:p w14:paraId="11DF0DF1" w14:textId="3FE27E37" w:rsidR="006D08F3" w:rsidRDefault="006D08F3" w:rsidP="006D08F3">
      <w:pPr>
        <w:pStyle w:val="Akapitzlist"/>
        <w:widowControl w:val="0"/>
        <w:numPr>
          <w:ilvl w:val="1"/>
          <w:numId w:val="46"/>
        </w:numPr>
        <w:tabs>
          <w:tab w:val="left" w:pos="676"/>
        </w:tabs>
        <w:autoSpaceDE w:val="0"/>
        <w:autoSpaceDN w:val="0"/>
        <w:spacing w:before="34" w:after="0" w:line="360" w:lineRule="auto"/>
        <w:ind w:left="555" w:right="962" w:firstLine="0"/>
        <w:contextualSpacing w:val="0"/>
        <w:jc w:val="both"/>
        <w:rPr>
          <w:rFonts w:ascii="Arial" w:hAnsi="Arial" w:cs="Arial"/>
          <w:sz w:val="20"/>
        </w:rPr>
      </w:pPr>
      <w:r w:rsidRPr="006D08F3">
        <w:rPr>
          <w:rFonts w:ascii="Arial" w:hAnsi="Arial" w:cs="Arial"/>
          <w:spacing w:val="-2"/>
          <w:sz w:val="20"/>
        </w:rPr>
        <w:t>informacja</w:t>
      </w:r>
      <w:r w:rsidRPr="006D08F3">
        <w:rPr>
          <w:rFonts w:ascii="Arial" w:hAnsi="Arial" w:cs="Arial"/>
          <w:spacing w:val="-7"/>
          <w:sz w:val="20"/>
        </w:rPr>
        <w:t xml:space="preserve"> </w:t>
      </w:r>
      <w:r w:rsidRPr="006D08F3">
        <w:rPr>
          <w:rFonts w:ascii="Arial" w:hAnsi="Arial" w:cs="Arial"/>
          <w:spacing w:val="-2"/>
          <w:sz w:val="20"/>
        </w:rPr>
        <w:t>obudowie</w:t>
      </w:r>
      <w:r w:rsidRPr="006D08F3">
        <w:rPr>
          <w:rFonts w:ascii="Arial" w:hAnsi="Arial" w:cs="Arial"/>
          <w:spacing w:val="40"/>
          <w:sz w:val="20"/>
        </w:rPr>
        <w:t xml:space="preserve"> </w:t>
      </w:r>
      <w:r w:rsidRPr="006D08F3">
        <w:rPr>
          <w:rFonts w:ascii="Arial" w:hAnsi="Arial" w:cs="Arial"/>
          <w:spacing w:val="-2"/>
          <w:sz w:val="20"/>
        </w:rPr>
        <w:t>drzewa</w:t>
      </w:r>
      <w:r w:rsidRPr="006D08F3">
        <w:rPr>
          <w:rFonts w:ascii="Arial" w:hAnsi="Arial" w:cs="Arial"/>
          <w:spacing w:val="-7"/>
          <w:sz w:val="20"/>
        </w:rPr>
        <w:t xml:space="preserve"> </w:t>
      </w:r>
      <w:r w:rsidRPr="006D08F3">
        <w:rPr>
          <w:rFonts w:ascii="Arial" w:hAnsi="Arial" w:cs="Arial"/>
          <w:spacing w:val="-2"/>
          <w:sz w:val="20"/>
        </w:rPr>
        <w:t>(korona,</w:t>
      </w:r>
      <w:r w:rsidRPr="006D08F3">
        <w:rPr>
          <w:rFonts w:ascii="Arial" w:hAnsi="Arial" w:cs="Arial"/>
          <w:spacing w:val="-7"/>
          <w:sz w:val="20"/>
        </w:rPr>
        <w:t xml:space="preserve"> </w:t>
      </w:r>
      <w:r w:rsidRPr="006D08F3">
        <w:rPr>
          <w:rFonts w:ascii="Arial" w:hAnsi="Arial" w:cs="Arial"/>
          <w:spacing w:val="-2"/>
          <w:sz w:val="20"/>
        </w:rPr>
        <w:t>pień,</w:t>
      </w:r>
      <w:r w:rsidRPr="006D08F3">
        <w:rPr>
          <w:rFonts w:ascii="Arial" w:hAnsi="Arial" w:cs="Arial"/>
          <w:spacing w:val="-7"/>
          <w:sz w:val="20"/>
        </w:rPr>
        <w:t xml:space="preserve"> </w:t>
      </w:r>
      <w:r w:rsidRPr="006D08F3">
        <w:rPr>
          <w:rFonts w:ascii="Arial" w:hAnsi="Arial" w:cs="Arial"/>
          <w:spacing w:val="-2"/>
          <w:sz w:val="20"/>
        </w:rPr>
        <w:t>system</w:t>
      </w:r>
      <w:r w:rsidRPr="006D08F3">
        <w:rPr>
          <w:rFonts w:ascii="Arial" w:hAnsi="Arial" w:cs="Arial"/>
          <w:spacing w:val="-7"/>
          <w:sz w:val="20"/>
        </w:rPr>
        <w:t xml:space="preserve"> </w:t>
      </w:r>
      <w:r w:rsidRPr="006D08F3">
        <w:rPr>
          <w:rFonts w:ascii="Arial" w:hAnsi="Arial" w:cs="Arial"/>
          <w:spacing w:val="-2"/>
          <w:sz w:val="20"/>
        </w:rPr>
        <w:t>korzeniowy,</w:t>
      </w:r>
      <w:r w:rsidRPr="006D08F3">
        <w:rPr>
          <w:rFonts w:ascii="Arial" w:hAnsi="Arial" w:cs="Arial"/>
          <w:spacing w:val="-7"/>
          <w:sz w:val="20"/>
        </w:rPr>
        <w:t xml:space="preserve"> </w:t>
      </w:r>
      <w:r w:rsidRPr="006D08F3">
        <w:rPr>
          <w:rFonts w:ascii="Arial" w:hAnsi="Arial" w:cs="Arial"/>
          <w:spacing w:val="-2"/>
          <w:sz w:val="20"/>
        </w:rPr>
        <w:t>który</w:t>
      </w:r>
      <w:r w:rsidRPr="006D08F3">
        <w:rPr>
          <w:rFonts w:ascii="Arial" w:hAnsi="Arial" w:cs="Arial"/>
          <w:spacing w:val="-7"/>
          <w:sz w:val="20"/>
        </w:rPr>
        <w:t xml:space="preserve"> </w:t>
      </w:r>
      <w:r w:rsidRPr="006D08F3">
        <w:rPr>
          <w:rFonts w:ascii="Arial" w:hAnsi="Arial" w:cs="Arial"/>
          <w:spacing w:val="-2"/>
          <w:sz w:val="20"/>
        </w:rPr>
        <w:t>obejmuje</w:t>
      </w:r>
      <w:r w:rsidRPr="006D08F3">
        <w:rPr>
          <w:rFonts w:ascii="Arial" w:hAnsi="Arial" w:cs="Arial"/>
          <w:spacing w:val="-7"/>
          <w:sz w:val="20"/>
        </w:rPr>
        <w:t xml:space="preserve"> </w:t>
      </w:r>
      <w:r w:rsidRPr="006D08F3">
        <w:rPr>
          <w:rFonts w:ascii="Arial" w:hAnsi="Arial" w:cs="Arial"/>
          <w:spacing w:val="-2"/>
          <w:sz w:val="20"/>
        </w:rPr>
        <w:t>swoim</w:t>
      </w:r>
      <w:r>
        <w:rPr>
          <w:rFonts w:ascii="Arial" w:hAnsi="Arial" w:cs="Arial"/>
          <w:spacing w:val="-7"/>
          <w:sz w:val="20"/>
        </w:rPr>
        <w:t xml:space="preserve"> </w:t>
      </w:r>
      <w:r w:rsidRPr="006D08F3">
        <w:rPr>
          <w:rFonts w:ascii="Arial" w:hAnsi="Arial" w:cs="Arial"/>
          <w:spacing w:val="-2"/>
          <w:sz w:val="20"/>
        </w:rPr>
        <w:t xml:space="preserve">zasięgiem </w:t>
      </w:r>
      <w:r w:rsidRPr="006D08F3">
        <w:rPr>
          <w:rFonts w:ascii="Arial" w:hAnsi="Arial" w:cs="Arial"/>
          <w:sz w:val="20"/>
        </w:rPr>
        <w:t>obszar</w:t>
      </w:r>
      <w:r w:rsidRPr="006D08F3">
        <w:rPr>
          <w:rFonts w:ascii="Arial" w:hAnsi="Arial" w:cs="Arial"/>
          <w:spacing w:val="-9"/>
          <w:sz w:val="20"/>
        </w:rPr>
        <w:t xml:space="preserve"> </w:t>
      </w:r>
      <w:r w:rsidRPr="006D08F3">
        <w:rPr>
          <w:rFonts w:ascii="Arial" w:hAnsi="Arial" w:cs="Arial"/>
          <w:sz w:val="20"/>
        </w:rPr>
        <w:t>większy</w:t>
      </w:r>
      <w:r w:rsidRPr="006D08F3">
        <w:rPr>
          <w:rFonts w:ascii="Arial" w:hAnsi="Arial" w:cs="Arial"/>
          <w:spacing w:val="-9"/>
          <w:sz w:val="20"/>
        </w:rPr>
        <w:t xml:space="preserve"> </w:t>
      </w:r>
      <w:r w:rsidRPr="006D08F3">
        <w:rPr>
          <w:rFonts w:ascii="Arial" w:hAnsi="Arial" w:cs="Arial"/>
          <w:sz w:val="20"/>
        </w:rPr>
        <w:t>niż</w:t>
      </w:r>
      <w:r w:rsidRPr="006D08F3">
        <w:rPr>
          <w:rFonts w:ascii="Arial" w:hAnsi="Arial" w:cs="Arial"/>
          <w:spacing w:val="-9"/>
          <w:sz w:val="20"/>
        </w:rPr>
        <w:t xml:space="preserve"> </w:t>
      </w:r>
      <w:r w:rsidRPr="006D08F3">
        <w:rPr>
          <w:rFonts w:ascii="Arial" w:hAnsi="Arial" w:cs="Arial"/>
          <w:sz w:val="20"/>
        </w:rPr>
        <w:t>rzut</w:t>
      </w:r>
      <w:r w:rsidRPr="006D08F3">
        <w:rPr>
          <w:rFonts w:ascii="Arial" w:hAnsi="Arial" w:cs="Arial"/>
          <w:spacing w:val="-9"/>
          <w:sz w:val="20"/>
        </w:rPr>
        <w:t xml:space="preserve"> </w:t>
      </w:r>
      <w:r w:rsidRPr="006D08F3">
        <w:rPr>
          <w:rFonts w:ascii="Arial" w:hAnsi="Arial" w:cs="Arial"/>
          <w:sz w:val="20"/>
        </w:rPr>
        <w:t>korony)</w:t>
      </w:r>
      <w:r>
        <w:rPr>
          <w:rFonts w:ascii="Arial" w:hAnsi="Arial" w:cs="Arial"/>
          <w:sz w:val="20"/>
        </w:rPr>
        <w:t>.</w:t>
      </w:r>
    </w:p>
    <w:p w14:paraId="00AC4803" w14:textId="77777777" w:rsidR="00E34C08" w:rsidRDefault="00E34C08" w:rsidP="00E34C08">
      <w:pPr>
        <w:widowControl w:val="0"/>
        <w:tabs>
          <w:tab w:val="left" w:pos="676"/>
        </w:tabs>
        <w:autoSpaceDE w:val="0"/>
        <w:autoSpaceDN w:val="0"/>
        <w:spacing w:before="34" w:after="0" w:line="360" w:lineRule="auto"/>
        <w:ind w:right="962"/>
        <w:jc w:val="both"/>
        <w:rPr>
          <w:rFonts w:ascii="Arial" w:hAnsi="Arial" w:cs="Arial"/>
          <w:sz w:val="20"/>
        </w:rPr>
      </w:pPr>
    </w:p>
    <w:p w14:paraId="5FDC3E18" w14:textId="77777777" w:rsidR="00E34C08" w:rsidRDefault="00E34C08" w:rsidP="00E34C08">
      <w:pPr>
        <w:widowControl w:val="0"/>
        <w:tabs>
          <w:tab w:val="left" w:pos="676"/>
        </w:tabs>
        <w:autoSpaceDE w:val="0"/>
        <w:autoSpaceDN w:val="0"/>
        <w:spacing w:before="34" w:after="0" w:line="360" w:lineRule="auto"/>
        <w:ind w:right="962"/>
        <w:jc w:val="both"/>
        <w:rPr>
          <w:rFonts w:ascii="Arial" w:hAnsi="Arial" w:cs="Arial"/>
          <w:sz w:val="20"/>
        </w:rPr>
      </w:pPr>
    </w:p>
    <w:p w14:paraId="0346DA45" w14:textId="77777777" w:rsidR="00E34C08" w:rsidRDefault="00E34C08" w:rsidP="00E34C08">
      <w:pPr>
        <w:widowControl w:val="0"/>
        <w:tabs>
          <w:tab w:val="left" w:pos="676"/>
        </w:tabs>
        <w:autoSpaceDE w:val="0"/>
        <w:autoSpaceDN w:val="0"/>
        <w:spacing w:before="34" w:after="0" w:line="360" w:lineRule="auto"/>
        <w:ind w:right="962"/>
        <w:jc w:val="both"/>
        <w:rPr>
          <w:rFonts w:ascii="Arial" w:hAnsi="Arial" w:cs="Arial"/>
          <w:sz w:val="20"/>
        </w:rPr>
      </w:pPr>
    </w:p>
    <w:p w14:paraId="6347EC6C" w14:textId="77777777" w:rsidR="00E34C08" w:rsidRDefault="00E34C08" w:rsidP="00E34C08">
      <w:pPr>
        <w:widowControl w:val="0"/>
        <w:tabs>
          <w:tab w:val="left" w:pos="676"/>
        </w:tabs>
        <w:autoSpaceDE w:val="0"/>
        <w:autoSpaceDN w:val="0"/>
        <w:spacing w:before="34" w:after="0" w:line="360" w:lineRule="auto"/>
        <w:ind w:right="962"/>
        <w:jc w:val="both"/>
        <w:rPr>
          <w:rFonts w:ascii="Arial" w:hAnsi="Arial" w:cs="Arial"/>
          <w:sz w:val="20"/>
        </w:rPr>
      </w:pPr>
    </w:p>
    <w:p w14:paraId="66EAE173" w14:textId="77777777" w:rsidR="00E34C08" w:rsidRDefault="00E34C08" w:rsidP="00E34C08">
      <w:pPr>
        <w:widowControl w:val="0"/>
        <w:tabs>
          <w:tab w:val="left" w:pos="676"/>
        </w:tabs>
        <w:autoSpaceDE w:val="0"/>
        <w:autoSpaceDN w:val="0"/>
        <w:spacing w:before="34" w:after="0" w:line="360" w:lineRule="auto"/>
        <w:ind w:right="962"/>
        <w:jc w:val="both"/>
        <w:rPr>
          <w:rFonts w:ascii="Arial" w:hAnsi="Arial" w:cs="Arial"/>
          <w:sz w:val="20"/>
        </w:rPr>
      </w:pPr>
    </w:p>
    <w:p w14:paraId="036135EF" w14:textId="77777777" w:rsidR="00E34C08" w:rsidRDefault="00E34C08" w:rsidP="00E34C08">
      <w:pPr>
        <w:widowControl w:val="0"/>
        <w:tabs>
          <w:tab w:val="left" w:pos="676"/>
        </w:tabs>
        <w:autoSpaceDE w:val="0"/>
        <w:autoSpaceDN w:val="0"/>
        <w:spacing w:before="34" w:after="0" w:line="360" w:lineRule="auto"/>
        <w:ind w:right="962"/>
        <w:jc w:val="both"/>
        <w:rPr>
          <w:rFonts w:ascii="Arial" w:hAnsi="Arial" w:cs="Arial"/>
          <w:sz w:val="20"/>
        </w:rPr>
      </w:pPr>
    </w:p>
    <w:p w14:paraId="264826B3" w14:textId="77777777" w:rsidR="00E34C08" w:rsidRPr="00E34C08" w:rsidRDefault="00E34C08" w:rsidP="00E34C08">
      <w:pPr>
        <w:widowControl w:val="0"/>
        <w:tabs>
          <w:tab w:val="left" w:pos="676"/>
        </w:tabs>
        <w:autoSpaceDE w:val="0"/>
        <w:autoSpaceDN w:val="0"/>
        <w:spacing w:before="34" w:after="0" w:line="360" w:lineRule="auto"/>
        <w:ind w:right="962"/>
        <w:jc w:val="both"/>
        <w:rPr>
          <w:rFonts w:ascii="Arial" w:hAnsi="Arial" w:cs="Arial"/>
          <w:sz w:val="20"/>
        </w:rPr>
      </w:pPr>
    </w:p>
    <w:p w14:paraId="352681EF" w14:textId="77777777" w:rsidR="006D08F3" w:rsidRPr="006D08F3" w:rsidRDefault="006D08F3" w:rsidP="006D08F3">
      <w:pPr>
        <w:pStyle w:val="Tekstpodstawowy"/>
        <w:spacing w:before="33"/>
        <w:rPr>
          <w:rFonts w:cs="Arial"/>
        </w:rPr>
      </w:pPr>
    </w:p>
    <w:p w14:paraId="21538E2F" w14:textId="61F358DF" w:rsidR="006D08F3" w:rsidRPr="006D08F3" w:rsidRDefault="006D08F3" w:rsidP="006D08F3">
      <w:pPr>
        <w:ind w:left="555"/>
        <w:rPr>
          <w:rFonts w:ascii="Arial" w:hAnsi="Arial" w:cs="Arial"/>
          <w:i/>
          <w:iCs/>
          <w:sz w:val="20"/>
        </w:rPr>
      </w:pPr>
      <w:r w:rsidRPr="006D08F3">
        <w:rPr>
          <w:rFonts w:ascii="Arial" w:hAnsi="Arial" w:cs="Arial"/>
          <w:i/>
          <w:iCs/>
          <w:sz w:val="20"/>
        </w:rPr>
        <w:lastRenderedPageBreak/>
        <w:t>Rys.</w:t>
      </w:r>
      <w:r w:rsidRPr="006D08F3">
        <w:rPr>
          <w:rFonts w:ascii="Arial" w:hAnsi="Arial" w:cs="Arial"/>
          <w:i/>
          <w:iCs/>
          <w:spacing w:val="-6"/>
          <w:sz w:val="20"/>
        </w:rPr>
        <w:t xml:space="preserve"> </w:t>
      </w:r>
      <w:r w:rsidRPr="006D08F3">
        <w:rPr>
          <w:rFonts w:ascii="Arial" w:hAnsi="Arial" w:cs="Arial"/>
          <w:i/>
          <w:iCs/>
          <w:sz w:val="20"/>
        </w:rPr>
        <w:t>1</w:t>
      </w:r>
      <w:r w:rsidRPr="006D08F3">
        <w:rPr>
          <w:rFonts w:ascii="Arial" w:hAnsi="Arial" w:cs="Arial"/>
          <w:i/>
          <w:iCs/>
          <w:spacing w:val="-4"/>
          <w:sz w:val="20"/>
        </w:rPr>
        <w:t xml:space="preserve"> </w:t>
      </w:r>
      <w:r w:rsidRPr="006D08F3">
        <w:rPr>
          <w:rFonts w:ascii="Arial" w:hAnsi="Arial" w:cs="Arial"/>
          <w:i/>
          <w:iCs/>
          <w:sz w:val="20"/>
        </w:rPr>
        <w:t>–</w:t>
      </w:r>
      <w:r w:rsidRPr="006D08F3">
        <w:rPr>
          <w:rFonts w:ascii="Arial" w:hAnsi="Arial" w:cs="Arial"/>
          <w:i/>
          <w:iCs/>
          <w:spacing w:val="-4"/>
          <w:sz w:val="20"/>
        </w:rPr>
        <w:t xml:space="preserve"> </w:t>
      </w:r>
      <w:r w:rsidRPr="006D08F3">
        <w:rPr>
          <w:rFonts w:ascii="Arial" w:hAnsi="Arial" w:cs="Arial"/>
          <w:i/>
          <w:iCs/>
          <w:sz w:val="20"/>
        </w:rPr>
        <w:t>Strefa</w:t>
      </w:r>
      <w:r w:rsidRPr="006D08F3">
        <w:rPr>
          <w:rFonts w:ascii="Arial" w:hAnsi="Arial" w:cs="Arial"/>
          <w:i/>
          <w:iCs/>
          <w:spacing w:val="-3"/>
          <w:sz w:val="20"/>
        </w:rPr>
        <w:t xml:space="preserve"> </w:t>
      </w:r>
      <w:r w:rsidRPr="006D08F3">
        <w:rPr>
          <w:rFonts w:ascii="Arial" w:hAnsi="Arial" w:cs="Arial"/>
          <w:i/>
          <w:iCs/>
          <w:sz w:val="20"/>
        </w:rPr>
        <w:t>ochrony</w:t>
      </w:r>
      <w:r w:rsidRPr="006D08F3">
        <w:rPr>
          <w:rFonts w:ascii="Arial" w:hAnsi="Arial" w:cs="Arial"/>
          <w:i/>
          <w:iCs/>
          <w:spacing w:val="-4"/>
          <w:sz w:val="20"/>
        </w:rPr>
        <w:t xml:space="preserve"> </w:t>
      </w:r>
      <w:r w:rsidRPr="006D08F3">
        <w:rPr>
          <w:rFonts w:ascii="Arial" w:hAnsi="Arial" w:cs="Arial"/>
          <w:i/>
          <w:iCs/>
          <w:sz w:val="20"/>
        </w:rPr>
        <w:t>zieleni</w:t>
      </w:r>
      <w:r w:rsidRPr="006D08F3">
        <w:rPr>
          <w:rFonts w:ascii="Arial" w:hAnsi="Arial" w:cs="Arial"/>
          <w:i/>
          <w:iCs/>
          <w:spacing w:val="-4"/>
          <w:sz w:val="20"/>
        </w:rPr>
        <w:t xml:space="preserve"> </w:t>
      </w:r>
      <w:r w:rsidRPr="006D08F3">
        <w:rPr>
          <w:rFonts w:ascii="Arial" w:hAnsi="Arial" w:cs="Arial"/>
          <w:i/>
          <w:iCs/>
          <w:sz w:val="20"/>
        </w:rPr>
        <w:t>–</w:t>
      </w:r>
      <w:r w:rsidRPr="006D08F3">
        <w:rPr>
          <w:rFonts w:ascii="Arial" w:hAnsi="Arial" w:cs="Arial"/>
          <w:i/>
          <w:iCs/>
          <w:spacing w:val="-1"/>
          <w:sz w:val="20"/>
        </w:rPr>
        <w:t xml:space="preserve"> </w:t>
      </w:r>
      <w:r w:rsidRPr="006D08F3">
        <w:rPr>
          <w:rFonts w:ascii="Arial" w:hAnsi="Arial" w:cs="Arial"/>
          <w:i/>
          <w:iCs/>
          <w:sz w:val="20"/>
        </w:rPr>
        <w:t>Standard</w:t>
      </w:r>
      <w:r w:rsidRPr="006D08F3">
        <w:rPr>
          <w:rFonts w:ascii="Arial" w:hAnsi="Arial" w:cs="Arial"/>
          <w:i/>
          <w:iCs/>
          <w:spacing w:val="-4"/>
          <w:sz w:val="20"/>
        </w:rPr>
        <w:t xml:space="preserve"> </w:t>
      </w:r>
      <w:r w:rsidRPr="006D08F3">
        <w:rPr>
          <w:rFonts w:ascii="Arial" w:hAnsi="Arial" w:cs="Arial"/>
          <w:i/>
          <w:iCs/>
          <w:sz w:val="20"/>
        </w:rPr>
        <w:t>ochrony</w:t>
      </w:r>
      <w:r w:rsidRPr="006D08F3">
        <w:rPr>
          <w:rFonts w:ascii="Arial" w:hAnsi="Arial" w:cs="Arial"/>
          <w:i/>
          <w:iCs/>
          <w:spacing w:val="-4"/>
          <w:sz w:val="20"/>
        </w:rPr>
        <w:t xml:space="preserve"> </w:t>
      </w:r>
      <w:r w:rsidRPr="006D08F3">
        <w:rPr>
          <w:rFonts w:ascii="Arial" w:hAnsi="Arial" w:cs="Arial"/>
          <w:i/>
          <w:iCs/>
          <w:sz w:val="20"/>
        </w:rPr>
        <w:t>drzew</w:t>
      </w:r>
      <w:r w:rsidRPr="006D08F3">
        <w:rPr>
          <w:rFonts w:ascii="Arial" w:hAnsi="Arial" w:cs="Arial"/>
          <w:i/>
          <w:iCs/>
          <w:spacing w:val="-3"/>
          <w:sz w:val="20"/>
        </w:rPr>
        <w:t xml:space="preserve"> </w:t>
      </w:r>
      <w:r w:rsidRPr="006D08F3">
        <w:rPr>
          <w:rFonts w:ascii="Arial" w:hAnsi="Arial" w:cs="Arial"/>
          <w:i/>
          <w:iCs/>
          <w:sz w:val="20"/>
        </w:rPr>
        <w:t>i</w:t>
      </w:r>
      <w:r w:rsidRPr="006D08F3">
        <w:rPr>
          <w:rFonts w:ascii="Arial" w:hAnsi="Arial" w:cs="Arial"/>
          <w:i/>
          <w:iCs/>
          <w:spacing w:val="-4"/>
          <w:sz w:val="20"/>
        </w:rPr>
        <w:t xml:space="preserve"> </w:t>
      </w:r>
      <w:r w:rsidRPr="006D08F3">
        <w:rPr>
          <w:rFonts w:ascii="Arial" w:hAnsi="Arial" w:cs="Arial"/>
          <w:i/>
          <w:iCs/>
          <w:sz w:val="20"/>
        </w:rPr>
        <w:t>innych</w:t>
      </w:r>
      <w:r w:rsidRPr="006D08F3">
        <w:rPr>
          <w:rFonts w:ascii="Arial" w:hAnsi="Arial" w:cs="Arial"/>
          <w:i/>
          <w:iCs/>
          <w:spacing w:val="-4"/>
          <w:sz w:val="20"/>
        </w:rPr>
        <w:t xml:space="preserve"> </w:t>
      </w:r>
      <w:r w:rsidRPr="006D08F3">
        <w:rPr>
          <w:rFonts w:ascii="Arial" w:hAnsi="Arial" w:cs="Arial"/>
          <w:i/>
          <w:iCs/>
          <w:sz w:val="20"/>
        </w:rPr>
        <w:t>form</w:t>
      </w:r>
      <w:r w:rsidRPr="006D08F3">
        <w:rPr>
          <w:rFonts w:ascii="Arial" w:hAnsi="Arial" w:cs="Arial"/>
          <w:i/>
          <w:iCs/>
          <w:spacing w:val="-3"/>
          <w:sz w:val="20"/>
        </w:rPr>
        <w:t xml:space="preserve"> </w:t>
      </w:r>
      <w:r w:rsidRPr="006D08F3">
        <w:rPr>
          <w:rFonts w:ascii="Arial" w:hAnsi="Arial" w:cs="Arial"/>
          <w:i/>
          <w:iCs/>
          <w:sz w:val="20"/>
        </w:rPr>
        <w:t>zieleni</w:t>
      </w:r>
      <w:r w:rsidRPr="006D08F3">
        <w:rPr>
          <w:rFonts w:ascii="Arial" w:hAnsi="Arial" w:cs="Arial"/>
          <w:i/>
          <w:iCs/>
          <w:spacing w:val="-4"/>
          <w:sz w:val="20"/>
        </w:rPr>
        <w:t xml:space="preserve"> </w:t>
      </w:r>
      <w:r w:rsidRPr="006D08F3">
        <w:rPr>
          <w:rFonts w:ascii="Arial" w:hAnsi="Arial" w:cs="Arial"/>
          <w:i/>
          <w:iCs/>
          <w:sz w:val="20"/>
        </w:rPr>
        <w:t>w</w:t>
      </w:r>
      <w:r w:rsidRPr="006D08F3">
        <w:rPr>
          <w:rFonts w:ascii="Arial" w:hAnsi="Arial" w:cs="Arial"/>
          <w:i/>
          <w:iCs/>
          <w:spacing w:val="-4"/>
          <w:sz w:val="20"/>
        </w:rPr>
        <w:t xml:space="preserve"> </w:t>
      </w:r>
      <w:r w:rsidRPr="006D08F3">
        <w:rPr>
          <w:rFonts w:ascii="Arial" w:hAnsi="Arial" w:cs="Arial"/>
          <w:i/>
          <w:iCs/>
          <w:sz w:val="20"/>
        </w:rPr>
        <w:t>procesie</w:t>
      </w:r>
      <w:r w:rsidRPr="006D08F3">
        <w:rPr>
          <w:rFonts w:ascii="Arial" w:hAnsi="Arial" w:cs="Arial"/>
          <w:i/>
          <w:iCs/>
          <w:spacing w:val="-3"/>
          <w:sz w:val="20"/>
        </w:rPr>
        <w:t xml:space="preserve"> </w:t>
      </w:r>
      <w:r w:rsidRPr="006D08F3">
        <w:rPr>
          <w:rFonts w:ascii="Arial" w:hAnsi="Arial" w:cs="Arial"/>
          <w:i/>
          <w:iCs/>
          <w:spacing w:val="-2"/>
          <w:sz w:val="20"/>
        </w:rPr>
        <w:t>inwestycyjnym</w:t>
      </w:r>
      <w:r>
        <w:rPr>
          <w:rFonts w:ascii="Arial" w:hAnsi="Arial" w:cs="Arial"/>
          <w:i/>
          <w:iCs/>
          <w:spacing w:val="-2"/>
          <w:sz w:val="20"/>
        </w:rPr>
        <w:t>.</w:t>
      </w:r>
    </w:p>
    <w:p w14:paraId="1D826B2E" w14:textId="77777777" w:rsidR="006D08F3" w:rsidRDefault="006D08F3" w:rsidP="006D08F3">
      <w:pPr>
        <w:pStyle w:val="Tekstpodstawowy"/>
        <w:spacing w:before="10"/>
        <w:rPr>
          <w:i/>
          <w:sz w:val="17"/>
        </w:rPr>
      </w:pPr>
      <w:r>
        <w:rPr>
          <w:noProof/>
        </w:rPr>
        <w:drawing>
          <wp:anchor distT="0" distB="0" distL="0" distR="0" simplePos="0" relativeHeight="251661312" behindDoc="1" locked="0" layoutInCell="1" allowOverlap="1" wp14:anchorId="53FD08A4" wp14:editId="2D415053">
            <wp:simplePos x="0" y="0"/>
            <wp:positionH relativeFrom="page">
              <wp:posOffset>1124718</wp:posOffset>
            </wp:positionH>
            <wp:positionV relativeFrom="paragraph">
              <wp:posOffset>145950</wp:posOffset>
            </wp:positionV>
            <wp:extent cx="3864317" cy="3078479"/>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3864317" cy="3078479"/>
                    </a:xfrm>
                    <a:prstGeom prst="rect">
                      <a:avLst/>
                    </a:prstGeom>
                  </pic:spPr>
                </pic:pic>
              </a:graphicData>
            </a:graphic>
          </wp:anchor>
        </w:drawing>
      </w:r>
    </w:p>
    <w:p w14:paraId="19431359" w14:textId="77777777" w:rsidR="006D08F3" w:rsidRDefault="006D08F3" w:rsidP="007C09C8">
      <w:pPr>
        <w:pStyle w:val="Tekstpodstawowy"/>
        <w:spacing w:before="118"/>
        <w:ind w:left="0"/>
        <w:rPr>
          <w:i/>
        </w:rPr>
      </w:pPr>
    </w:p>
    <w:p w14:paraId="5A5CF336" w14:textId="77777777" w:rsidR="006D08F3" w:rsidRDefault="006D08F3" w:rsidP="006D08F3">
      <w:pPr>
        <w:pStyle w:val="Tekstpodstawowy"/>
        <w:spacing w:before="118"/>
        <w:rPr>
          <w:i/>
        </w:rPr>
      </w:pPr>
    </w:p>
    <w:p w14:paraId="28D8E6FF" w14:textId="1CC14D1D" w:rsidR="006D08F3" w:rsidRPr="001D2C84" w:rsidRDefault="006D08F3" w:rsidP="001D2C84">
      <w:pPr>
        <w:ind w:left="555"/>
        <w:rPr>
          <w:rFonts w:ascii="Arial" w:hAnsi="Arial"/>
          <w:i/>
          <w:spacing w:val="-2"/>
          <w:sz w:val="20"/>
        </w:rPr>
      </w:pPr>
      <w:r>
        <w:rPr>
          <w:sz w:val="20"/>
        </w:rPr>
        <w:t>Rys.</w:t>
      </w:r>
      <w:r>
        <w:rPr>
          <w:spacing w:val="-4"/>
          <w:sz w:val="20"/>
        </w:rPr>
        <w:t xml:space="preserve"> </w:t>
      </w:r>
      <w:r>
        <w:rPr>
          <w:sz w:val="20"/>
        </w:rPr>
        <w:t>2</w:t>
      </w:r>
      <w:r>
        <w:rPr>
          <w:spacing w:val="-4"/>
          <w:sz w:val="20"/>
        </w:rPr>
        <w:t xml:space="preserve"> </w:t>
      </w:r>
      <w:r>
        <w:rPr>
          <w:sz w:val="20"/>
        </w:rPr>
        <w:t>–</w:t>
      </w:r>
      <w:r>
        <w:rPr>
          <w:spacing w:val="-7"/>
          <w:sz w:val="20"/>
        </w:rPr>
        <w:t xml:space="preserve"> </w:t>
      </w:r>
      <w:r>
        <w:rPr>
          <w:sz w:val="20"/>
        </w:rPr>
        <w:t>Tymczasowe</w:t>
      </w:r>
      <w:r>
        <w:rPr>
          <w:spacing w:val="-4"/>
          <w:sz w:val="20"/>
        </w:rPr>
        <w:t xml:space="preserve"> </w:t>
      </w:r>
      <w:r>
        <w:rPr>
          <w:sz w:val="20"/>
        </w:rPr>
        <w:t>wygrodzenia</w:t>
      </w:r>
      <w:r>
        <w:rPr>
          <w:spacing w:val="-4"/>
          <w:sz w:val="20"/>
        </w:rPr>
        <w:t xml:space="preserve"> </w:t>
      </w:r>
      <w:r>
        <w:rPr>
          <w:sz w:val="20"/>
        </w:rPr>
        <w:t>zieleni</w:t>
      </w:r>
      <w:r>
        <w:rPr>
          <w:spacing w:val="-4"/>
          <w:sz w:val="20"/>
        </w:rPr>
        <w:t xml:space="preserve"> </w:t>
      </w:r>
      <w:r>
        <w:rPr>
          <w:sz w:val="20"/>
        </w:rPr>
        <w:t>–</w:t>
      </w:r>
      <w:r>
        <w:rPr>
          <w:spacing w:val="-2"/>
          <w:sz w:val="20"/>
        </w:rPr>
        <w:t xml:space="preserve"> </w:t>
      </w:r>
      <w:r>
        <w:rPr>
          <w:rFonts w:ascii="Arial" w:hAnsi="Arial"/>
          <w:i/>
          <w:sz w:val="20"/>
        </w:rPr>
        <w:t>Standard</w:t>
      </w:r>
      <w:r>
        <w:rPr>
          <w:rFonts w:ascii="Arial" w:hAnsi="Arial"/>
          <w:i/>
          <w:spacing w:val="-4"/>
          <w:sz w:val="20"/>
        </w:rPr>
        <w:t xml:space="preserve"> </w:t>
      </w:r>
      <w:r>
        <w:rPr>
          <w:rFonts w:ascii="Arial" w:hAnsi="Arial"/>
          <w:i/>
          <w:sz w:val="20"/>
        </w:rPr>
        <w:t>ochrony</w:t>
      </w:r>
      <w:r>
        <w:rPr>
          <w:rFonts w:ascii="Arial" w:hAnsi="Arial"/>
          <w:i/>
          <w:spacing w:val="-4"/>
          <w:sz w:val="20"/>
        </w:rPr>
        <w:t xml:space="preserve"> </w:t>
      </w:r>
      <w:r>
        <w:rPr>
          <w:rFonts w:ascii="Arial" w:hAnsi="Arial"/>
          <w:i/>
          <w:sz w:val="20"/>
        </w:rPr>
        <w:t>drzew</w:t>
      </w:r>
      <w:r>
        <w:rPr>
          <w:rFonts w:ascii="Arial" w:hAnsi="Arial"/>
          <w:i/>
          <w:spacing w:val="-4"/>
          <w:sz w:val="20"/>
        </w:rPr>
        <w:t xml:space="preserve"> </w:t>
      </w:r>
      <w:r>
        <w:rPr>
          <w:rFonts w:ascii="Arial" w:hAnsi="Arial"/>
          <w:i/>
          <w:sz w:val="20"/>
        </w:rPr>
        <w:t>i</w:t>
      </w:r>
      <w:r>
        <w:rPr>
          <w:rFonts w:ascii="Arial" w:hAnsi="Arial"/>
          <w:i/>
          <w:spacing w:val="-4"/>
          <w:sz w:val="20"/>
        </w:rPr>
        <w:t xml:space="preserve"> </w:t>
      </w:r>
      <w:r>
        <w:rPr>
          <w:rFonts w:ascii="Arial" w:hAnsi="Arial"/>
          <w:i/>
          <w:sz w:val="20"/>
        </w:rPr>
        <w:t>innych</w:t>
      </w:r>
      <w:r>
        <w:rPr>
          <w:rFonts w:ascii="Arial" w:hAnsi="Arial"/>
          <w:i/>
          <w:spacing w:val="-4"/>
          <w:sz w:val="20"/>
        </w:rPr>
        <w:t xml:space="preserve"> </w:t>
      </w:r>
      <w:r>
        <w:rPr>
          <w:rFonts w:ascii="Arial" w:hAnsi="Arial"/>
          <w:i/>
          <w:sz w:val="20"/>
        </w:rPr>
        <w:t>form</w:t>
      </w:r>
      <w:r>
        <w:rPr>
          <w:rFonts w:ascii="Arial" w:hAnsi="Arial"/>
          <w:i/>
          <w:spacing w:val="-4"/>
          <w:sz w:val="20"/>
        </w:rPr>
        <w:t xml:space="preserve"> </w:t>
      </w:r>
      <w:r>
        <w:rPr>
          <w:rFonts w:ascii="Arial" w:hAnsi="Arial"/>
          <w:i/>
          <w:sz w:val="20"/>
        </w:rPr>
        <w:t>zieleni</w:t>
      </w:r>
      <w:r>
        <w:rPr>
          <w:rFonts w:ascii="Arial" w:hAnsi="Arial"/>
          <w:i/>
          <w:spacing w:val="-4"/>
          <w:sz w:val="20"/>
        </w:rPr>
        <w:t xml:space="preserve"> </w:t>
      </w:r>
      <w:r>
        <w:rPr>
          <w:rFonts w:ascii="Arial" w:hAnsi="Arial"/>
          <w:i/>
          <w:sz w:val="20"/>
        </w:rPr>
        <w:t>w</w:t>
      </w:r>
      <w:r>
        <w:rPr>
          <w:rFonts w:ascii="Arial" w:hAnsi="Arial"/>
          <w:i/>
          <w:spacing w:val="-4"/>
          <w:sz w:val="20"/>
        </w:rPr>
        <w:t xml:space="preserve"> </w:t>
      </w:r>
      <w:r>
        <w:rPr>
          <w:rFonts w:ascii="Arial" w:hAnsi="Arial"/>
          <w:i/>
          <w:sz w:val="20"/>
        </w:rPr>
        <w:t xml:space="preserve">procesie </w:t>
      </w:r>
      <w:r>
        <w:rPr>
          <w:rFonts w:ascii="Arial" w:hAnsi="Arial"/>
          <w:i/>
          <w:spacing w:val="-2"/>
          <w:sz w:val="20"/>
        </w:rPr>
        <w:t>inwestycyjnym</w:t>
      </w:r>
      <w:r>
        <w:rPr>
          <w:rFonts w:ascii="Arial" w:hAnsi="Arial"/>
          <w:i/>
          <w:spacing w:val="-2"/>
          <w:sz w:val="20"/>
        </w:rPr>
        <w:t>.</w:t>
      </w:r>
    </w:p>
    <w:p w14:paraId="7AA9C0B4" w14:textId="63DAC7B0" w:rsidR="007C09C8" w:rsidRPr="000E570D" w:rsidRDefault="001D2C84" w:rsidP="000E570D">
      <w:pPr>
        <w:ind w:left="555"/>
        <w:rPr>
          <w:rFonts w:ascii="Arial"/>
          <w:noProof/>
        </w:rPr>
      </w:pPr>
      <w:r>
        <w:rPr>
          <w:rFonts w:ascii="Arial"/>
          <w:noProof/>
        </w:rPr>
        <w:drawing>
          <wp:inline distT="0" distB="0" distL="0" distR="0" wp14:anchorId="6EB58C0A" wp14:editId="45CA55EA">
            <wp:extent cx="3815336" cy="4226052"/>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3815336" cy="4226052"/>
                    </a:xfrm>
                    <a:prstGeom prst="rect">
                      <a:avLst/>
                    </a:prstGeom>
                  </pic:spPr>
                </pic:pic>
              </a:graphicData>
            </a:graphic>
          </wp:inline>
        </w:drawing>
      </w:r>
    </w:p>
    <w:p w14:paraId="515F6401" w14:textId="19C7EF7C" w:rsidR="00B40240" w:rsidRPr="008563AA" w:rsidRDefault="001C0B4D" w:rsidP="008563AA">
      <w:pPr>
        <w:pStyle w:val="Nagwek1"/>
        <w:numPr>
          <w:ilvl w:val="0"/>
          <w:numId w:val="14"/>
        </w:numPr>
        <w:rPr>
          <w:rFonts w:ascii="Arial" w:hAnsi="Arial" w:cs="Arial"/>
          <w:b/>
          <w:color w:val="auto"/>
        </w:rPr>
      </w:pPr>
      <w:bookmarkStart w:id="119" w:name="_Toc168485244"/>
      <w:r w:rsidRPr="00822AB6">
        <w:rPr>
          <w:rFonts w:ascii="Arial" w:hAnsi="Arial" w:cs="Arial"/>
          <w:b/>
          <w:color w:val="auto"/>
        </w:rPr>
        <w:lastRenderedPageBreak/>
        <w:t>C</w:t>
      </w:r>
      <w:r w:rsidR="00E01F35" w:rsidRPr="00822AB6">
        <w:rPr>
          <w:rFonts w:ascii="Arial" w:hAnsi="Arial" w:cs="Arial"/>
          <w:b/>
          <w:color w:val="auto"/>
        </w:rPr>
        <w:t>zęść rysunkowa</w:t>
      </w:r>
      <w:bookmarkEnd w:id="119"/>
    </w:p>
    <w:p w14:paraId="47B525C5" w14:textId="77777777" w:rsidR="00DD535C" w:rsidRPr="009C0BF5" w:rsidRDefault="00DD535C" w:rsidP="005001E3">
      <w:pPr>
        <w:spacing w:before="100" w:beforeAutospacing="1" w:after="100" w:afterAutospacing="1" w:line="360" w:lineRule="auto"/>
        <w:contextualSpacing/>
        <w:rPr>
          <w:rFonts w:ascii="Arial" w:hAnsi="Arial" w:cs="Arial"/>
          <w:sz w:val="20"/>
          <w:szCs w:val="20"/>
        </w:rPr>
      </w:pPr>
    </w:p>
    <w:tbl>
      <w:tblPr>
        <w:tblStyle w:val="Siatkatabelijasna"/>
        <w:tblW w:w="9209" w:type="dxa"/>
        <w:tblLayout w:type="fixed"/>
        <w:tblLook w:val="04A0" w:firstRow="1" w:lastRow="0" w:firstColumn="1" w:lastColumn="0" w:noHBand="0" w:noVBand="1"/>
      </w:tblPr>
      <w:tblGrid>
        <w:gridCol w:w="846"/>
        <w:gridCol w:w="6946"/>
        <w:gridCol w:w="1417"/>
      </w:tblGrid>
      <w:tr w:rsidR="00A310F4" w:rsidRPr="00E65EFC" w14:paraId="222A60F9" w14:textId="77777777" w:rsidTr="00E65EFC">
        <w:trPr>
          <w:trHeight w:val="475"/>
        </w:trPr>
        <w:tc>
          <w:tcPr>
            <w:tcW w:w="9209" w:type="dxa"/>
            <w:gridSpan w:val="3"/>
            <w:noWrap/>
            <w:hideMark/>
          </w:tcPr>
          <w:p w14:paraId="68410A05" w14:textId="70D2C6FC" w:rsidR="00A310F4" w:rsidRPr="00E65EFC" w:rsidRDefault="00A310F4" w:rsidP="00A310F4">
            <w:pPr>
              <w:spacing w:after="200" w:line="276" w:lineRule="auto"/>
              <w:jc w:val="center"/>
              <w:rPr>
                <w:rFonts w:ascii="Calibri" w:eastAsia="Calibri" w:hAnsi="Calibri" w:cs="Arial"/>
                <w:b/>
                <w:bCs/>
                <w:color w:val="FFFFFF"/>
                <w:szCs w:val="20"/>
              </w:rPr>
            </w:pPr>
            <w:r w:rsidRPr="00E65EFC">
              <w:rPr>
                <w:rFonts w:ascii="Calibri" w:eastAsia="Calibri" w:hAnsi="Calibri" w:cs="Arial"/>
                <w:b/>
                <w:bCs/>
                <w:szCs w:val="20"/>
              </w:rPr>
              <w:t xml:space="preserve">SPIS RYSUNKÓW – </w:t>
            </w:r>
            <w:r w:rsidR="006D08F3">
              <w:rPr>
                <w:rFonts w:ascii="Calibri" w:eastAsia="Calibri" w:hAnsi="Calibri" w:cs="Arial"/>
                <w:b/>
                <w:bCs/>
                <w:szCs w:val="20"/>
              </w:rPr>
              <w:t>DENDROLOGIA</w:t>
            </w:r>
            <w:r w:rsidRPr="00E65EFC">
              <w:rPr>
                <w:rFonts w:ascii="Calibri" w:eastAsia="Calibri" w:hAnsi="Calibri" w:cs="Arial"/>
                <w:b/>
                <w:bCs/>
                <w:szCs w:val="20"/>
              </w:rPr>
              <w:t xml:space="preserve"> </w:t>
            </w:r>
          </w:p>
        </w:tc>
      </w:tr>
      <w:tr w:rsidR="00A310F4" w:rsidRPr="00A310F4" w14:paraId="70B2909C" w14:textId="77777777" w:rsidTr="00E65EFC">
        <w:trPr>
          <w:trHeight w:val="278"/>
        </w:trPr>
        <w:tc>
          <w:tcPr>
            <w:tcW w:w="846" w:type="dxa"/>
            <w:noWrap/>
          </w:tcPr>
          <w:p w14:paraId="4ED6ED4C" w14:textId="42FA02F6" w:rsidR="00A310F4" w:rsidRPr="00E65EFC" w:rsidRDefault="006D08F3" w:rsidP="00A310F4">
            <w:pPr>
              <w:spacing w:after="200" w:line="276" w:lineRule="auto"/>
              <w:jc w:val="center"/>
              <w:rPr>
                <w:rFonts w:ascii="Calibri" w:eastAsia="Calibri" w:hAnsi="Calibri" w:cs="Arial"/>
                <w:b/>
                <w:bCs/>
                <w:color w:val="000000"/>
                <w:szCs w:val="20"/>
              </w:rPr>
            </w:pPr>
            <w:r>
              <w:rPr>
                <w:rFonts w:ascii="Calibri" w:eastAsia="Calibri" w:hAnsi="Calibri" w:cs="Arial"/>
                <w:b/>
                <w:bCs/>
                <w:color w:val="000000"/>
                <w:szCs w:val="20"/>
              </w:rPr>
              <w:t>ZI</w:t>
            </w:r>
            <w:r w:rsidR="002A4F70" w:rsidRPr="00E65EFC">
              <w:rPr>
                <w:rFonts w:ascii="Calibri" w:eastAsia="Calibri" w:hAnsi="Calibri" w:cs="Arial"/>
                <w:b/>
                <w:bCs/>
                <w:color w:val="000000"/>
                <w:szCs w:val="20"/>
              </w:rPr>
              <w:t>.01</w:t>
            </w:r>
          </w:p>
        </w:tc>
        <w:tc>
          <w:tcPr>
            <w:tcW w:w="6946" w:type="dxa"/>
          </w:tcPr>
          <w:p w14:paraId="265A6955" w14:textId="1331358C" w:rsidR="00A310F4" w:rsidRPr="00E65EFC" w:rsidRDefault="006D08F3" w:rsidP="00A310F4">
            <w:pPr>
              <w:spacing w:after="200" w:line="276" w:lineRule="auto"/>
              <w:jc w:val="center"/>
              <w:rPr>
                <w:rFonts w:ascii="Calibri" w:eastAsia="Calibri" w:hAnsi="Calibri" w:cs="Arial"/>
                <w:color w:val="000000"/>
                <w:szCs w:val="20"/>
              </w:rPr>
            </w:pPr>
            <w:r>
              <w:rPr>
                <w:rFonts w:ascii="Calibri" w:eastAsia="Calibri" w:hAnsi="Calibri" w:cs="Arial"/>
                <w:color w:val="000000"/>
                <w:szCs w:val="20"/>
              </w:rPr>
              <w:t>INWENTARYZACJA ZIELENI</w:t>
            </w:r>
          </w:p>
        </w:tc>
        <w:tc>
          <w:tcPr>
            <w:tcW w:w="1417" w:type="dxa"/>
          </w:tcPr>
          <w:p w14:paraId="7587AADB" w14:textId="0C5060F3" w:rsidR="00A310F4" w:rsidRPr="00E65EFC" w:rsidRDefault="00105283" w:rsidP="00A310F4">
            <w:pPr>
              <w:spacing w:after="200" w:line="276" w:lineRule="auto"/>
              <w:jc w:val="center"/>
              <w:rPr>
                <w:rFonts w:ascii="Calibri" w:eastAsia="Calibri" w:hAnsi="Calibri" w:cs="Arial"/>
                <w:color w:val="000000"/>
                <w:szCs w:val="20"/>
              </w:rPr>
            </w:pPr>
            <w:r>
              <w:rPr>
                <w:rFonts w:ascii="Calibri" w:eastAsia="Calibri" w:hAnsi="Calibri" w:cs="Arial"/>
                <w:color w:val="000000"/>
                <w:szCs w:val="20"/>
              </w:rPr>
              <w:t>1</w:t>
            </w:r>
            <w:r w:rsidR="00282EB4" w:rsidRPr="00E65EFC">
              <w:rPr>
                <w:rFonts w:ascii="Calibri" w:eastAsia="Calibri" w:hAnsi="Calibri" w:cs="Arial"/>
                <w:color w:val="000000"/>
                <w:szCs w:val="20"/>
              </w:rPr>
              <w:t>:</w:t>
            </w:r>
            <w:r>
              <w:rPr>
                <w:rFonts w:ascii="Calibri" w:eastAsia="Calibri" w:hAnsi="Calibri" w:cs="Arial"/>
                <w:color w:val="000000"/>
                <w:szCs w:val="20"/>
              </w:rPr>
              <w:t>50</w:t>
            </w:r>
            <w:r w:rsidR="006D08F3">
              <w:rPr>
                <w:rFonts w:ascii="Calibri" w:eastAsia="Calibri" w:hAnsi="Calibri" w:cs="Arial"/>
                <w:color w:val="000000"/>
                <w:szCs w:val="20"/>
              </w:rPr>
              <w:t>0</w:t>
            </w:r>
          </w:p>
        </w:tc>
      </w:tr>
    </w:tbl>
    <w:p w14:paraId="0B76DF05" w14:textId="77777777" w:rsidR="00E60927" w:rsidRPr="009C0BF5" w:rsidRDefault="00E60927" w:rsidP="005001E3">
      <w:pPr>
        <w:spacing w:before="100" w:beforeAutospacing="1" w:after="100" w:afterAutospacing="1" w:line="360" w:lineRule="auto"/>
        <w:rPr>
          <w:rFonts w:ascii="Arial" w:hAnsi="Arial" w:cs="Arial"/>
          <w:sz w:val="20"/>
          <w:szCs w:val="20"/>
        </w:rPr>
      </w:pPr>
    </w:p>
    <w:sectPr w:rsidR="00E60927" w:rsidRPr="009C0BF5" w:rsidSect="0056650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47B47" w14:textId="77777777" w:rsidR="00F41168" w:rsidRDefault="00F41168" w:rsidP="00FD5F52">
      <w:pPr>
        <w:spacing w:after="0" w:line="240" w:lineRule="auto"/>
      </w:pPr>
      <w:r>
        <w:separator/>
      </w:r>
    </w:p>
  </w:endnote>
  <w:endnote w:type="continuationSeparator" w:id="0">
    <w:p w14:paraId="5F80FFE3" w14:textId="77777777" w:rsidR="00F41168" w:rsidRDefault="00F41168" w:rsidP="00FD5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490629970"/>
      <w:docPartObj>
        <w:docPartGallery w:val="Page Numbers (Bottom of Page)"/>
        <w:docPartUnique/>
      </w:docPartObj>
    </w:sdtPr>
    <w:sdtContent>
      <w:p w14:paraId="098EFE2F" w14:textId="7236BEF2" w:rsidR="00803E99" w:rsidRDefault="00803E99" w:rsidP="00803E99">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69CFB446" w14:textId="77777777" w:rsidR="00AB6A87" w:rsidRDefault="00AB6A87" w:rsidP="00803E9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20" w:name="_Hlk128044378" w:displacedByCustomXml="next"/>
  <w:sdt>
    <w:sdtPr>
      <w:rPr>
        <w:rStyle w:val="Numerstrony"/>
      </w:rPr>
      <w:id w:val="-1070351626"/>
      <w:docPartObj>
        <w:docPartGallery w:val="Page Numbers (Bottom of Page)"/>
        <w:docPartUnique/>
      </w:docPartObj>
    </w:sdtPr>
    <w:sdtContent>
      <w:p w14:paraId="023888A4" w14:textId="728EDB05" w:rsidR="00803E99" w:rsidRDefault="00803E99" w:rsidP="00803E99">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14</w:t>
        </w:r>
        <w:r>
          <w:rPr>
            <w:rStyle w:val="Numerstrony"/>
          </w:rPr>
          <w:fldChar w:fldCharType="end"/>
        </w:r>
      </w:p>
    </w:sdtContent>
  </w:sdt>
  <w:bookmarkEnd w:id="120"/>
  <w:p w14:paraId="2D94B4E9" w14:textId="2CED1890" w:rsidR="00F25CFF" w:rsidRDefault="00F25CFF" w:rsidP="00803E99">
    <w:pPr>
      <w:pStyle w:val="Stopka"/>
      <w:ind w:right="360"/>
      <w:jc w:val="center"/>
    </w:pPr>
  </w:p>
  <w:p w14:paraId="59A3DBC7" w14:textId="4FB6A996" w:rsidR="00AF3C78" w:rsidRDefault="00AF3C7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63F2B" w14:textId="77777777" w:rsidR="00AB6A87" w:rsidRDefault="00AB6A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14145" w14:textId="77777777" w:rsidR="00F41168" w:rsidRDefault="00F41168" w:rsidP="00FD5F52">
      <w:pPr>
        <w:spacing w:after="0" w:line="240" w:lineRule="auto"/>
      </w:pPr>
      <w:r>
        <w:separator/>
      </w:r>
    </w:p>
  </w:footnote>
  <w:footnote w:type="continuationSeparator" w:id="0">
    <w:p w14:paraId="78D1303F" w14:textId="77777777" w:rsidR="00F41168" w:rsidRDefault="00F41168" w:rsidP="00FD5F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9BE18" w14:textId="77777777" w:rsidR="00AB6A87" w:rsidRDefault="00AB6A8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46F97" w14:textId="08A2C03E" w:rsidR="00214432" w:rsidRPr="00C952B9" w:rsidRDefault="00214432" w:rsidP="002C3B6D">
    <w:pPr>
      <w:pStyle w:val="Nagwek"/>
      <w:jc w:val="center"/>
      <w:rPr>
        <w:rFonts w:ascii="Trebuchet MS" w:hAnsi="Trebuchet M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2BCAB" w14:textId="6CF2106A" w:rsidR="009E2DDB" w:rsidRDefault="009E2DDB" w:rsidP="009E2DDB">
    <w:pPr>
      <w:pStyle w:val="Nagwek"/>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741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44591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AE235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1E56497"/>
    <w:multiLevelType w:val="hybridMultilevel"/>
    <w:tmpl w:val="7F7C45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02443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645426"/>
    <w:multiLevelType w:val="hybridMultilevel"/>
    <w:tmpl w:val="A594BB6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C846F0"/>
    <w:multiLevelType w:val="hybridMultilevel"/>
    <w:tmpl w:val="CA5E2F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C1122D"/>
    <w:multiLevelType w:val="hybridMultilevel"/>
    <w:tmpl w:val="1E5AD78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13D45C54"/>
    <w:multiLevelType w:val="multilevel"/>
    <w:tmpl w:val="82A0CCF6"/>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5A80726"/>
    <w:multiLevelType w:val="hybridMultilevel"/>
    <w:tmpl w:val="EB189A72"/>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DE266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E342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E91E99"/>
    <w:multiLevelType w:val="hybridMultilevel"/>
    <w:tmpl w:val="20EC63BA"/>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544A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CC12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74536D"/>
    <w:multiLevelType w:val="hybridMultilevel"/>
    <w:tmpl w:val="92DCAF76"/>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AD58F5"/>
    <w:multiLevelType w:val="hybridMultilevel"/>
    <w:tmpl w:val="8112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FC1258"/>
    <w:multiLevelType w:val="hybridMultilevel"/>
    <w:tmpl w:val="B63C983C"/>
    <w:lvl w:ilvl="0" w:tplc="D586ED0E">
      <w:numFmt w:val="bullet"/>
      <w:lvlText w:val=""/>
      <w:lvlJc w:val="left"/>
      <w:pPr>
        <w:ind w:left="1124" w:hanging="360"/>
      </w:pPr>
      <w:rPr>
        <w:rFonts w:ascii="Wingdings" w:eastAsia="Wingdings" w:hAnsi="Wingdings" w:cs="Wingdings" w:hint="default"/>
        <w:b w:val="0"/>
        <w:bCs w:val="0"/>
        <w:i w:val="0"/>
        <w:iCs w:val="0"/>
        <w:spacing w:val="0"/>
        <w:w w:val="100"/>
        <w:sz w:val="20"/>
        <w:szCs w:val="20"/>
        <w:lang w:val="pl-PL" w:eastAsia="en-US" w:bidi="ar-SA"/>
      </w:rPr>
    </w:lvl>
    <w:lvl w:ilvl="1" w:tplc="B9B62B0C">
      <w:numFmt w:val="bullet"/>
      <w:lvlText w:val="•"/>
      <w:lvlJc w:val="left"/>
      <w:pPr>
        <w:ind w:left="2030" w:hanging="360"/>
      </w:pPr>
      <w:rPr>
        <w:rFonts w:hint="default"/>
        <w:lang w:val="pl-PL" w:eastAsia="en-US" w:bidi="ar-SA"/>
      </w:rPr>
    </w:lvl>
    <w:lvl w:ilvl="2" w:tplc="B39E39C8">
      <w:numFmt w:val="bullet"/>
      <w:lvlText w:val="•"/>
      <w:lvlJc w:val="left"/>
      <w:pPr>
        <w:ind w:left="2941" w:hanging="360"/>
      </w:pPr>
      <w:rPr>
        <w:rFonts w:hint="default"/>
        <w:lang w:val="pl-PL" w:eastAsia="en-US" w:bidi="ar-SA"/>
      </w:rPr>
    </w:lvl>
    <w:lvl w:ilvl="3" w:tplc="F642EEB0">
      <w:numFmt w:val="bullet"/>
      <w:lvlText w:val="•"/>
      <w:lvlJc w:val="left"/>
      <w:pPr>
        <w:ind w:left="3851" w:hanging="360"/>
      </w:pPr>
      <w:rPr>
        <w:rFonts w:hint="default"/>
        <w:lang w:val="pl-PL" w:eastAsia="en-US" w:bidi="ar-SA"/>
      </w:rPr>
    </w:lvl>
    <w:lvl w:ilvl="4" w:tplc="653C351E">
      <w:numFmt w:val="bullet"/>
      <w:lvlText w:val="•"/>
      <w:lvlJc w:val="left"/>
      <w:pPr>
        <w:ind w:left="4762" w:hanging="360"/>
      </w:pPr>
      <w:rPr>
        <w:rFonts w:hint="default"/>
        <w:lang w:val="pl-PL" w:eastAsia="en-US" w:bidi="ar-SA"/>
      </w:rPr>
    </w:lvl>
    <w:lvl w:ilvl="5" w:tplc="4BEC057A">
      <w:numFmt w:val="bullet"/>
      <w:lvlText w:val="•"/>
      <w:lvlJc w:val="left"/>
      <w:pPr>
        <w:ind w:left="5673" w:hanging="360"/>
      </w:pPr>
      <w:rPr>
        <w:rFonts w:hint="default"/>
        <w:lang w:val="pl-PL" w:eastAsia="en-US" w:bidi="ar-SA"/>
      </w:rPr>
    </w:lvl>
    <w:lvl w:ilvl="6" w:tplc="5742F14A">
      <w:numFmt w:val="bullet"/>
      <w:lvlText w:val="•"/>
      <w:lvlJc w:val="left"/>
      <w:pPr>
        <w:ind w:left="6583" w:hanging="360"/>
      </w:pPr>
      <w:rPr>
        <w:rFonts w:hint="default"/>
        <w:lang w:val="pl-PL" w:eastAsia="en-US" w:bidi="ar-SA"/>
      </w:rPr>
    </w:lvl>
    <w:lvl w:ilvl="7" w:tplc="23A27154">
      <w:numFmt w:val="bullet"/>
      <w:lvlText w:val="•"/>
      <w:lvlJc w:val="left"/>
      <w:pPr>
        <w:ind w:left="7494" w:hanging="360"/>
      </w:pPr>
      <w:rPr>
        <w:rFonts w:hint="default"/>
        <w:lang w:val="pl-PL" w:eastAsia="en-US" w:bidi="ar-SA"/>
      </w:rPr>
    </w:lvl>
    <w:lvl w:ilvl="8" w:tplc="01DEDAAC">
      <w:numFmt w:val="bullet"/>
      <w:lvlText w:val="•"/>
      <w:lvlJc w:val="left"/>
      <w:pPr>
        <w:ind w:left="8404" w:hanging="360"/>
      </w:pPr>
      <w:rPr>
        <w:rFonts w:hint="default"/>
        <w:lang w:val="pl-PL" w:eastAsia="en-US" w:bidi="ar-SA"/>
      </w:rPr>
    </w:lvl>
  </w:abstractNum>
  <w:abstractNum w:abstractNumId="18" w15:restartNumberingAfterBreak="0">
    <w:nsid w:val="29EE3C3D"/>
    <w:multiLevelType w:val="hybridMultilevel"/>
    <w:tmpl w:val="647C4894"/>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284401B"/>
    <w:multiLevelType w:val="hybridMultilevel"/>
    <w:tmpl w:val="FDB243A8"/>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39A6835"/>
    <w:multiLevelType w:val="hybridMultilevel"/>
    <w:tmpl w:val="290E5CD0"/>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71157DA"/>
    <w:multiLevelType w:val="multilevel"/>
    <w:tmpl w:val="94307D7C"/>
    <w:lvl w:ilvl="0">
      <w:start w:val="1"/>
      <w:numFmt w:val="decimal"/>
      <w:lvlText w:val="%1."/>
      <w:lvlJc w:val="left"/>
      <w:pPr>
        <w:tabs>
          <w:tab w:val="num" w:pos="0"/>
        </w:tabs>
        <w:ind w:left="1211" w:hanging="360"/>
      </w:pPr>
      <w:rPr>
        <w:rFonts w:ascii="Arial" w:hAnsi="Arial" w:cs="Arial" w:hint="default"/>
      </w:rPr>
    </w:lvl>
    <w:lvl w:ilvl="1">
      <w:start w:val="1"/>
      <w:numFmt w:val="decimal"/>
      <w:lvlText w:val="%1.%2."/>
      <w:lvlJc w:val="left"/>
      <w:pPr>
        <w:tabs>
          <w:tab w:val="num" w:pos="0"/>
        </w:tabs>
        <w:ind w:left="716" w:hanging="432"/>
      </w:pPr>
      <w:rPr>
        <w:rFonts w:ascii="Arial" w:hAnsi="Arial" w:cs="Arial" w:hint="default"/>
      </w:rPr>
    </w:lvl>
    <w:lvl w:ilvl="2">
      <w:start w:val="1"/>
      <w:numFmt w:val="decimal"/>
      <w:lvlText w:val="%1.%2.%3."/>
      <w:lvlJc w:val="left"/>
      <w:pPr>
        <w:tabs>
          <w:tab w:val="num" w:pos="0"/>
        </w:tabs>
        <w:ind w:left="1072" w:hanging="504"/>
      </w:pPr>
      <w:rPr>
        <w:rFonts w:ascii="Arial" w:hAnsi="Arial" w:cs="Arial" w:hint="default"/>
      </w:rPr>
    </w:lvl>
    <w:lvl w:ilvl="3">
      <w:start w:val="1"/>
      <w:numFmt w:val="decimal"/>
      <w:lvlText w:val="%1.%2.%3.%4."/>
      <w:lvlJc w:val="left"/>
      <w:pPr>
        <w:tabs>
          <w:tab w:val="num" w:pos="0"/>
        </w:tabs>
        <w:ind w:left="2438" w:hanging="648"/>
      </w:pPr>
      <w:rPr>
        <w:rFonts w:ascii="Symbol" w:hAnsi="Symbol" w:cs="Symbol"/>
      </w:rPr>
    </w:lvl>
    <w:lvl w:ilvl="4">
      <w:start w:val="1"/>
      <w:numFmt w:val="decimal"/>
      <w:lvlText w:val="%1.%2.%3.%4.%5."/>
      <w:lvlJc w:val="left"/>
      <w:pPr>
        <w:tabs>
          <w:tab w:val="num" w:pos="0"/>
        </w:tabs>
        <w:ind w:left="2942" w:hanging="792"/>
      </w:pPr>
      <w:rPr>
        <w:rFonts w:ascii="Symbol" w:hAnsi="Symbol" w:cs="Symbol"/>
      </w:rPr>
    </w:lvl>
    <w:lvl w:ilvl="5">
      <w:start w:val="1"/>
      <w:numFmt w:val="decimal"/>
      <w:lvlText w:val="%1.%2.%3.%4.%5.%6."/>
      <w:lvlJc w:val="left"/>
      <w:pPr>
        <w:tabs>
          <w:tab w:val="num" w:pos="0"/>
        </w:tabs>
        <w:ind w:left="3446" w:hanging="936"/>
      </w:pPr>
      <w:rPr>
        <w:rFonts w:ascii="Symbol" w:hAnsi="Symbol" w:cs="Symbol"/>
      </w:rPr>
    </w:lvl>
    <w:lvl w:ilvl="6">
      <w:start w:val="1"/>
      <w:numFmt w:val="decimal"/>
      <w:lvlText w:val="%1.%2.%3.%4.%5.%6.%7."/>
      <w:lvlJc w:val="left"/>
      <w:pPr>
        <w:tabs>
          <w:tab w:val="num" w:pos="0"/>
        </w:tabs>
        <w:ind w:left="3950" w:hanging="1080"/>
      </w:pPr>
      <w:rPr>
        <w:rFonts w:ascii="Symbol" w:hAnsi="Symbol" w:cs="Symbol"/>
      </w:rPr>
    </w:lvl>
    <w:lvl w:ilvl="7">
      <w:start w:val="1"/>
      <w:numFmt w:val="decimal"/>
      <w:lvlText w:val="%1.%2.%3.%4.%5.%6.%7.%8."/>
      <w:lvlJc w:val="left"/>
      <w:pPr>
        <w:tabs>
          <w:tab w:val="num" w:pos="0"/>
        </w:tabs>
        <w:ind w:left="4454" w:hanging="1224"/>
      </w:pPr>
      <w:rPr>
        <w:rFonts w:ascii="Symbol" w:hAnsi="Symbol" w:cs="Symbol"/>
      </w:rPr>
    </w:lvl>
    <w:lvl w:ilvl="8">
      <w:start w:val="1"/>
      <w:numFmt w:val="decimal"/>
      <w:lvlText w:val="%1.%2.%3.%4.%5.%6.%7.%8.%9."/>
      <w:lvlJc w:val="left"/>
      <w:pPr>
        <w:tabs>
          <w:tab w:val="num" w:pos="0"/>
        </w:tabs>
        <w:ind w:left="5030" w:hanging="1440"/>
      </w:pPr>
      <w:rPr>
        <w:rFonts w:ascii="Symbol" w:hAnsi="Symbol" w:cs="Symbol"/>
      </w:rPr>
    </w:lvl>
  </w:abstractNum>
  <w:abstractNum w:abstractNumId="22" w15:restartNumberingAfterBreak="0">
    <w:nsid w:val="37F02C76"/>
    <w:multiLevelType w:val="hybridMultilevel"/>
    <w:tmpl w:val="D3F0330E"/>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C2789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2967BA"/>
    <w:multiLevelType w:val="multilevel"/>
    <w:tmpl w:val="94307D7C"/>
    <w:lvl w:ilvl="0">
      <w:start w:val="1"/>
      <w:numFmt w:val="decimal"/>
      <w:lvlText w:val="%1."/>
      <w:lvlJc w:val="left"/>
      <w:pPr>
        <w:tabs>
          <w:tab w:val="num" w:pos="0"/>
        </w:tabs>
        <w:ind w:left="1211" w:hanging="360"/>
      </w:pPr>
      <w:rPr>
        <w:rFonts w:ascii="Arial" w:hAnsi="Arial" w:cs="Arial" w:hint="default"/>
      </w:rPr>
    </w:lvl>
    <w:lvl w:ilvl="1">
      <w:start w:val="1"/>
      <w:numFmt w:val="decimal"/>
      <w:lvlText w:val="%1.%2."/>
      <w:lvlJc w:val="left"/>
      <w:pPr>
        <w:tabs>
          <w:tab w:val="num" w:pos="0"/>
        </w:tabs>
        <w:ind w:left="716" w:hanging="432"/>
      </w:pPr>
      <w:rPr>
        <w:rFonts w:ascii="Arial" w:hAnsi="Arial" w:cs="Arial" w:hint="default"/>
      </w:rPr>
    </w:lvl>
    <w:lvl w:ilvl="2">
      <w:start w:val="1"/>
      <w:numFmt w:val="decimal"/>
      <w:lvlText w:val="%1.%2.%3."/>
      <w:lvlJc w:val="left"/>
      <w:pPr>
        <w:tabs>
          <w:tab w:val="num" w:pos="0"/>
        </w:tabs>
        <w:ind w:left="1072" w:hanging="504"/>
      </w:pPr>
      <w:rPr>
        <w:rFonts w:ascii="Arial" w:hAnsi="Arial" w:cs="Arial" w:hint="default"/>
      </w:rPr>
    </w:lvl>
    <w:lvl w:ilvl="3">
      <w:start w:val="1"/>
      <w:numFmt w:val="decimal"/>
      <w:lvlText w:val="%1.%2.%3.%4."/>
      <w:lvlJc w:val="left"/>
      <w:pPr>
        <w:tabs>
          <w:tab w:val="num" w:pos="0"/>
        </w:tabs>
        <w:ind w:left="2438" w:hanging="648"/>
      </w:pPr>
      <w:rPr>
        <w:rFonts w:ascii="Symbol" w:hAnsi="Symbol" w:cs="Symbol"/>
      </w:rPr>
    </w:lvl>
    <w:lvl w:ilvl="4">
      <w:start w:val="1"/>
      <w:numFmt w:val="decimal"/>
      <w:lvlText w:val="%1.%2.%3.%4.%5."/>
      <w:lvlJc w:val="left"/>
      <w:pPr>
        <w:tabs>
          <w:tab w:val="num" w:pos="0"/>
        </w:tabs>
        <w:ind w:left="2942" w:hanging="792"/>
      </w:pPr>
      <w:rPr>
        <w:rFonts w:ascii="Symbol" w:hAnsi="Symbol" w:cs="Symbol"/>
      </w:rPr>
    </w:lvl>
    <w:lvl w:ilvl="5">
      <w:start w:val="1"/>
      <w:numFmt w:val="decimal"/>
      <w:lvlText w:val="%1.%2.%3.%4.%5.%6."/>
      <w:lvlJc w:val="left"/>
      <w:pPr>
        <w:tabs>
          <w:tab w:val="num" w:pos="0"/>
        </w:tabs>
        <w:ind w:left="3446" w:hanging="936"/>
      </w:pPr>
      <w:rPr>
        <w:rFonts w:ascii="Symbol" w:hAnsi="Symbol" w:cs="Symbol"/>
      </w:rPr>
    </w:lvl>
    <w:lvl w:ilvl="6">
      <w:start w:val="1"/>
      <w:numFmt w:val="decimal"/>
      <w:lvlText w:val="%1.%2.%3.%4.%5.%6.%7."/>
      <w:lvlJc w:val="left"/>
      <w:pPr>
        <w:tabs>
          <w:tab w:val="num" w:pos="0"/>
        </w:tabs>
        <w:ind w:left="3950" w:hanging="1080"/>
      </w:pPr>
      <w:rPr>
        <w:rFonts w:ascii="Symbol" w:hAnsi="Symbol" w:cs="Symbol"/>
      </w:rPr>
    </w:lvl>
    <w:lvl w:ilvl="7">
      <w:start w:val="1"/>
      <w:numFmt w:val="decimal"/>
      <w:lvlText w:val="%1.%2.%3.%4.%5.%6.%7.%8."/>
      <w:lvlJc w:val="left"/>
      <w:pPr>
        <w:tabs>
          <w:tab w:val="num" w:pos="0"/>
        </w:tabs>
        <w:ind w:left="4454" w:hanging="1224"/>
      </w:pPr>
      <w:rPr>
        <w:rFonts w:ascii="Symbol" w:hAnsi="Symbol" w:cs="Symbol"/>
      </w:rPr>
    </w:lvl>
    <w:lvl w:ilvl="8">
      <w:start w:val="1"/>
      <w:numFmt w:val="decimal"/>
      <w:lvlText w:val="%1.%2.%3.%4.%5.%6.%7.%8.%9."/>
      <w:lvlJc w:val="left"/>
      <w:pPr>
        <w:tabs>
          <w:tab w:val="num" w:pos="0"/>
        </w:tabs>
        <w:ind w:left="5030" w:hanging="1440"/>
      </w:pPr>
      <w:rPr>
        <w:rFonts w:ascii="Symbol" w:hAnsi="Symbol" w:cs="Symbol"/>
      </w:rPr>
    </w:lvl>
  </w:abstractNum>
  <w:abstractNum w:abstractNumId="25" w15:restartNumberingAfterBreak="0">
    <w:nsid w:val="47E84BAC"/>
    <w:multiLevelType w:val="hybridMultilevel"/>
    <w:tmpl w:val="BF187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BC45E4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F95AF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D59234D"/>
    <w:multiLevelType w:val="hybridMultilevel"/>
    <w:tmpl w:val="D8C8F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D602C7F"/>
    <w:multiLevelType w:val="hybridMultilevel"/>
    <w:tmpl w:val="D004BFEE"/>
    <w:lvl w:ilvl="0" w:tplc="9E58145E">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E95689B"/>
    <w:multiLevelType w:val="hybridMultilevel"/>
    <w:tmpl w:val="A1023090"/>
    <w:lvl w:ilvl="0" w:tplc="655CFE3A">
      <w:numFmt w:val="bullet"/>
      <w:lvlText w:val=""/>
      <w:lvlJc w:val="left"/>
      <w:pPr>
        <w:ind w:left="556" w:hanging="360"/>
      </w:pPr>
      <w:rPr>
        <w:rFonts w:ascii="Symbol" w:eastAsia="Symbol" w:hAnsi="Symbol" w:cs="Symbol" w:hint="default"/>
        <w:b w:val="0"/>
        <w:bCs w:val="0"/>
        <w:i w:val="0"/>
        <w:iCs w:val="0"/>
        <w:spacing w:val="0"/>
        <w:w w:val="100"/>
        <w:sz w:val="20"/>
        <w:szCs w:val="20"/>
        <w:lang w:val="pl-PL" w:eastAsia="en-US" w:bidi="ar-SA"/>
      </w:rPr>
    </w:lvl>
    <w:lvl w:ilvl="1" w:tplc="9252FA1E">
      <w:numFmt w:val="bullet"/>
      <w:lvlText w:val="-"/>
      <w:lvlJc w:val="left"/>
      <w:pPr>
        <w:ind w:left="556" w:hanging="122"/>
      </w:pPr>
      <w:rPr>
        <w:rFonts w:ascii="Arial MT" w:eastAsia="Arial MT" w:hAnsi="Arial MT" w:cs="Arial MT" w:hint="default"/>
        <w:b w:val="0"/>
        <w:bCs w:val="0"/>
        <w:i w:val="0"/>
        <w:iCs w:val="0"/>
        <w:spacing w:val="0"/>
        <w:w w:val="100"/>
        <w:sz w:val="20"/>
        <w:szCs w:val="20"/>
        <w:lang w:val="pl-PL" w:eastAsia="en-US" w:bidi="ar-SA"/>
      </w:rPr>
    </w:lvl>
    <w:lvl w:ilvl="2" w:tplc="03D42F6C">
      <w:numFmt w:val="bullet"/>
      <w:lvlText w:val="•"/>
      <w:lvlJc w:val="left"/>
      <w:pPr>
        <w:ind w:left="2493" w:hanging="122"/>
      </w:pPr>
      <w:rPr>
        <w:rFonts w:hint="default"/>
        <w:lang w:val="pl-PL" w:eastAsia="en-US" w:bidi="ar-SA"/>
      </w:rPr>
    </w:lvl>
    <w:lvl w:ilvl="3" w:tplc="CEB6C252">
      <w:numFmt w:val="bullet"/>
      <w:lvlText w:val="•"/>
      <w:lvlJc w:val="left"/>
      <w:pPr>
        <w:ind w:left="3459" w:hanging="122"/>
      </w:pPr>
      <w:rPr>
        <w:rFonts w:hint="default"/>
        <w:lang w:val="pl-PL" w:eastAsia="en-US" w:bidi="ar-SA"/>
      </w:rPr>
    </w:lvl>
    <w:lvl w:ilvl="4" w:tplc="5614A1F2">
      <w:numFmt w:val="bullet"/>
      <w:lvlText w:val="•"/>
      <w:lvlJc w:val="left"/>
      <w:pPr>
        <w:ind w:left="4426" w:hanging="122"/>
      </w:pPr>
      <w:rPr>
        <w:rFonts w:hint="default"/>
        <w:lang w:val="pl-PL" w:eastAsia="en-US" w:bidi="ar-SA"/>
      </w:rPr>
    </w:lvl>
    <w:lvl w:ilvl="5" w:tplc="5C4C5834">
      <w:numFmt w:val="bullet"/>
      <w:lvlText w:val="•"/>
      <w:lvlJc w:val="left"/>
      <w:pPr>
        <w:ind w:left="5393" w:hanging="122"/>
      </w:pPr>
      <w:rPr>
        <w:rFonts w:hint="default"/>
        <w:lang w:val="pl-PL" w:eastAsia="en-US" w:bidi="ar-SA"/>
      </w:rPr>
    </w:lvl>
    <w:lvl w:ilvl="6" w:tplc="55587714">
      <w:numFmt w:val="bullet"/>
      <w:lvlText w:val="•"/>
      <w:lvlJc w:val="left"/>
      <w:pPr>
        <w:ind w:left="6359" w:hanging="122"/>
      </w:pPr>
      <w:rPr>
        <w:rFonts w:hint="default"/>
        <w:lang w:val="pl-PL" w:eastAsia="en-US" w:bidi="ar-SA"/>
      </w:rPr>
    </w:lvl>
    <w:lvl w:ilvl="7" w:tplc="99F6F9DA">
      <w:numFmt w:val="bullet"/>
      <w:lvlText w:val="•"/>
      <w:lvlJc w:val="left"/>
      <w:pPr>
        <w:ind w:left="7326" w:hanging="122"/>
      </w:pPr>
      <w:rPr>
        <w:rFonts w:hint="default"/>
        <w:lang w:val="pl-PL" w:eastAsia="en-US" w:bidi="ar-SA"/>
      </w:rPr>
    </w:lvl>
    <w:lvl w:ilvl="8" w:tplc="BC8E15F6">
      <w:numFmt w:val="bullet"/>
      <w:lvlText w:val="•"/>
      <w:lvlJc w:val="left"/>
      <w:pPr>
        <w:ind w:left="8292" w:hanging="122"/>
      </w:pPr>
      <w:rPr>
        <w:rFonts w:hint="default"/>
        <w:lang w:val="pl-PL" w:eastAsia="en-US" w:bidi="ar-SA"/>
      </w:rPr>
    </w:lvl>
  </w:abstractNum>
  <w:abstractNum w:abstractNumId="31" w15:restartNumberingAfterBreak="0">
    <w:nsid w:val="4EC52434"/>
    <w:multiLevelType w:val="hybridMultilevel"/>
    <w:tmpl w:val="14369CDC"/>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3A80950"/>
    <w:multiLevelType w:val="hybridMultilevel"/>
    <w:tmpl w:val="CA5E2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F97820"/>
    <w:multiLevelType w:val="hybridMultilevel"/>
    <w:tmpl w:val="90C68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C3103BB"/>
    <w:multiLevelType w:val="hybridMultilevel"/>
    <w:tmpl w:val="B9EE5E9C"/>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F185928"/>
    <w:multiLevelType w:val="hybridMultilevel"/>
    <w:tmpl w:val="4F3C28E0"/>
    <w:lvl w:ilvl="0" w:tplc="297CC436">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63684"/>
    <w:multiLevelType w:val="multilevel"/>
    <w:tmpl w:val="640200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7947456"/>
    <w:multiLevelType w:val="hybridMultilevel"/>
    <w:tmpl w:val="1F845384"/>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A15BE9"/>
    <w:multiLevelType w:val="hybridMultilevel"/>
    <w:tmpl w:val="CA5E2F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7D358F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6E3A8E"/>
    <w:multiLevelType w:val="hybridMultilevel"/>
    <w:tmpl w:val="B7BACC3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5052C9"/>
    <w:multiLevelType w:val="hybridMultilevel"/>
    <w:tmpl w:val="844CF926"/>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9AE66EA"/>
    <w:multiLevelType w:val="hybridMultilevel"/>
    <w:tmpl w:val="23E09A16"/>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362CC8"/>
    <w:multiLevelType w:val="multilevel"/>
    <w:tmpl w:val="6F044D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862" w:hanging="720"/>
      </w:pPr>
      <w:rPr>
        <w:rFonts w:ascii="Arial" w:hAnsi="Arial" w:cs="Arial" w:hint="default"/>
        <w:b/>
        <w:bCs/>
        <w:color w:val="auto"/>
        <w:sz w:val="22"/>
        <w:szCs w:val="22"/>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16cid:durableId="842938744">
    <w:abstractNumId w:val="40"/>
  </w:num>
  <w:num w:numId="2" w16cid:durableId="1852723383">
    <w:abstractNumId w:val="2"/>
  </w:num>
  <w:num w:numId="3" w16cid:durableId="1817910569">
    <w:abstractNumId w:val="1"/>
  </w:num>
  <w:num w:numId="4" w16cid:durableId="1353991048">
    <w:abstractNumId w:val="13"/>
  </w:num>
  <w:num w:numId="5" w16cid:durableId="1079904634">
    <w:abstractNumId w:val="10"/>
  </w:num>
  <w:num w:numId="6" w16cid:durableId="1633947432">
    <w:abstractNumId w:val="21"/>
  </w:num>
  <w:num w:numId="7" w16cid:durableId="1132136252">
    <w:abstractNumId w:val="24"/>
  </w:num>
  <w:num w:numId="8" w16cid:durableId="1905948904">
    <w:abstractNumId w:val="11"/>
  </w:num>
  <w:num w:numId="9" w16cid:durableId="1672753408">
    <w:abstractNumId w:val="39"/>
  </w:num>
  <w:num w:numId="10" w16cid:durableId="2897065">
    <w:abstractNumId w:val="0"/>
  </w:num>
  <w:num w:numId="11" w16cid:durableId="1298024229">
    <w:abstractNumId w:val="27"/>
  </w:num>
  <w:num w:numId="12" w16cid:durableId="885213830">
    <w:abstractNumId w:val="4"/>
  </w:num>
  <w:num w:numId="13" w16cid:durableId="418794136">
    <w:abstractNumId w:val="35"/>
  </w:num>
  <w:num w:numId="14" w16cid:durableId="1840656580">
    <w:abstractNumId w:val="5"/>
  </w:num>
  <w:num w:numId="15" w16cid:durableId="1534614232">
    <w:abstractNumId w:val="23"/>
  </w:num>
  <w:num w:numId="16" w16cid:durableId="731738633">
    <w:abstractNumId w:val="43"/>
  </w:num>
  <w:num w:numId="17" w16cid:durableId="12196348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7045510">
    <w:abstractNumId w:val="22"/>
  </w:num>
  <w:num w:numId="19" w16cid:durableId="1285189055">
    <w:abstractNumId w:val="18"/>
  </w:num>
  <w:num w:numId="20" w16cid:durableId="36244370">
    <w:abstractNumId w:val="9"/>
  </w:num>
  <w:num w:numId="21" w16cid:durableId="273295353">
    <w:abstractNumId w:val="15"/>
  </w:num>
  <w:num w:numId="22" w16cid:durableId="518660236">
    <w:abstractNumId w:val="37"/>
  </w:num>
  <w:num w:numId="23" w16cid:durableId="1594783102">
    <w:abstractNumId w:val="42"/>
  </w:num>
  <w:num w:numId="24" w16cid:durableId="252206233">
    <w:abstractNumId w:val="25"/>
  </w:num>
  <w:num w:numId="25" w16cid:durableId="985740856">
    <w:abstractNumId w:val="16"/>
  </w:num>
  <w:num w:numId="26" w16cid:durableId="1430152162">
    <w:abstractNumId w:val="12"/>
  </w:num>
  <w:num w:numId="27" w16cid:durableId="711006109">
    <w:abstractNumId w:val="19"/>
  </w:num>
  <w:num w:numId="28" w16cid:durableId="1065836510">
    <w:abstractNumId w:val="31"/>
  </w:num>
  <w:num w:numId="29" w16cid:durableId="66574640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8231635">
    <w:abstractNumId w:val="36"/>
  </w:num>
  <w:num w:numId="31" w16cid:durableId="1607468157">
    <w:abstractNumId w:val="34"/>
  </w:num>
  <w:num w:numId="32" w16cid:durableId="749696784">
    <w:abstractNumId w:val="41"/>
  </w:num>
  <w:num w:numId="33" w16cid:durableId="1228489898">
    <w:abstractNumId w:val="20"/>
  </w:num>
  <w:num w:numId="34" w16cid:durableId="99221857">
    <w:abstractNumId w:val="8"/>
  </w:num>
  <w:num w:numId="35" w16cid:durableId="2112048685">
    <w:abstractNumId w:val="33"/>
  </w:num>
  <w:num w:numId="36" w16cid:durableId="630719348">
    <w:abstractNumId w:val="43"/>
    <w:lvlOverride w:ilvl="0">
      <w:startOverride w:val="2"/>
    </w:lvlOverride>
  </w:num>
  <w:num w:numId="37" w16cid:durableId="1214657644">
    <w:abstractNumId w:val="32"/>
  </w:num>
  <w:num w:numId="38" w16cid:durableId="1361976428">
    <w:abstractNumId w:val="38"/>
  </w:num>
  <w:num w:numId="39" w16cid:durableId="870723085">
    <w:abstractNumId w:val="6"/>
  </w:num>
  <w:num w:numId="40" w16cid:durableId="192770801">
    <w:abstractNumId w:val="29"/>
  </w:num>
  <w:num w:numId="41" w16cid:durableId="1956985503">
    <w:abstractNumId w:val="7"/>
  </w:num>
  <w:num w:numId="42" w16cid:durableId="17994525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96085540">
    <w:abstractNumId w:val="17"/>
  </w:num>
  <w:num w:numId="44" w16cid:durableId="1959026185">
    <w:abstractNumId w:val="26"/>
  </w:num>
  <w:num w:numId="45" w16cid:durableId="1739287295">
    <w:abstractNumId w:val="14"/>
  </w:num>
  <w:num w:numId="46" w16cid:durableId="1501853320">
    <w:abstractNumId w:val="30"/>
  </w:num>
  <w:num w:numId="47" w16cid:durableId="1936397825">
    <w:abstractNumId w:val="28"/>
  </w:num>
  <w:num w:numId="48" w16cid:durableId="787041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927"/>
    <w:rsid w:val="000014FB"/>
    <w:rsid w:val="0000257B"/>
    <w:rsid w:val="0000317A"/>
    <w:rsid w:val="00004D10"/>
    <w:rsid w:val="00005D01"/>
    <w:rsid w:val="0000737C"/>
    <w:rsid w:val="00007FC8"/>
    <w:rsid w:val="000107C9"/>
    <w:rsid w:val="00011DD6"/>
    <w:rsid w:val="00012A1C"/>
    <w:rsid w:val="00022E51"/>
    <w:rsid w:val="00024B56"/>
    <w:rsid w:val="00025005"/>
    <w:rsid w:val="000254B0"/>
    <w:rsid w:val="00025ECD"/>
    <w:rsid w:val="000310EC"/>
    <w:rsid w:val="00031288"/>
    <w:rsid w:val="00032806"/>
    <w:rsid w:val="000348DA"/>
    <w:rsid w:val="0003646F"/>
    <w:rsid w:val="00036E9F"/>
    <w:rsid w:val="00040889"/>
    <w:rsid w:val="00050BE1"/>
    <w:rsid w:val="00050DB5"/>
    <w:rsid w:val="00051821"/>
    <w:rsid w:val="000524DC"/>
    <w:rsid w:val="00052D41"/>
    <w:rsid w:val="00053CC0"/>
    <w:rsid w:val="0005535F"/>
    <w:rsid w:val="00055817"/>
    <w:rsid w:val="00055999"/>
    <w:rsid w:val="0006064F"/>
    <w:rsid w:val="00060C27"/>
    <w:rsid w:val="0006489C"/>
    <w:rsid w:val="00064C0F"/>
    <w:rsid w:val="000701DD"/>
    <w:rsid w:val="000713B4"/>
    <w:rsid w:val="00073871"/>
    <w:rsid w:val="00074D62"/>
    <w:rsid w:val="00075B61"/>
    <w:rsid w:val="0007681C"/>
    <w:rsid w:val="00077A3C"/>
    <w:rsid w:val="00081C3E"/>
    <w:rsid w:val="00085649"/>
    <w:rsid w:val="000873AF"/>
    <w:rsid w:val="000924DA"/>
    <w:rsid w:val="00093EF8"/>
    <w:rsid w:val="000975C1"/>
    <w:rsid w:val="000A1675"/>
    <w:rsid w:val="000A3630"/>
    <w:rsid w:val="000A7E01"/>
    <w:rsid w:val="000B2177"/>
    <w:rsid w:val="000B25C8"/>
    <w:rsid w:val="000B4380"/>
    <w:rsid w:val="000B672A"/>
    <w:rsid w:val="000B74C6"/>
    <w:rsid w:val="000C24A5"/>
    <w:rsid w:val="000C4B3D"/>
    <w:rsid w:val="000C6DB5"/>
    <w:rsid w:val="000C7E0A"/>
    <w:rsid w:val="000D072F"/>
    <w:rsid w:val="000D1483"/>
    <w:rsid w:val="000D57A0"/>
    <w:rsid w:val="000D6373"/>
    <w:rsid w:val="000D7646"/>
    <w:rsid w:val="000E0159"/>
    <w:rsid w:val="000E1AE6"/>
    <w:rsid w:val="000E26A1"/>
    <w:rsid w:val="000E36F5"/>
    <w:rsid w:val="000E570D"/>
    <w:rsid w:val="000E61A5"/>
    <w:rsid w:val="000E6AE8"/>
    <w:rsid w:val="000F7885"/>
    <w:rsid w:val="0010007E"/>
    <w:rsid w:val="00101263"/>
    <w:rsid w:val="00102822"/>
    <w:rsid w:val="0010451C"/>
    <w:rsid w:val="00105283"/>
    <w:rsid w:val="00106579"/>
    <w:rsid w:val="00111D95"/>
    <w:rsid w:val="001200D3"/>
    <w:rsid w:val="001210B8"/>
    <w:rsid w:val="00121F26"/>
    <w:rsid w:val="00123BA4"/>
    <w:rsid w:val="0012542F"/>
    <w:rsid w:val="00125E20"/>
    <w:rsid w:val="001266DF"/>
    <w:rsid w:val="001276F7"/>
    <w:rsid w:val="001307B4"/>
    <w:rsid w:val="00130AC9"/>
    <w:rsid w:val="00134BC1"/>
    <w:rsid w:val="00134E4C"/>
    <w:rsid w:val="00141643"/>
    <w:rsid w:val="0014600C"/>
    <w:rsid w:val="00146FE0"/>
    <w:rsid w:val="0015139C"/>
    <w:rsid w:val="00151E38"/>
    <w:rsid w:val="00152581"/>
    <w:rsid w:val="0015394F"/>
    <w:rsid w:val="00153F53"/>
    <w:rsid w:val="00155C72"/>
    <w:rsid w:val="001563ED"/>
    <w:rsid w:val="00156D0E"/>
    <w:rsid w:val="001603BE"/>
    <w:rsid w:val="00161980"/>
    <w:rsid w:val="0016211A"/>
    <w:rsid w:val="001625CB"/>
    <w:rsid w:val="00162F00"/>
    <w:rsid w:val="00163C35"/>
    <w:rsid w:val="00163CA1"/>
    <w:rsid w:val="001730C8"/>
    <w:rsid w:val="001744CF"/>
    <w:rsid w:val="0018108B"/>
    <w:rsid w:val="00182793"/>
    <w:rsid w:val="0018440D"/>
    <w:rsid w:val="001877AF"/>
    <w:rsid w:val="00187C70"/>
    <w:rsid w:val="00187E2B"/>
    <w:rsid w:val="0019064B"/>
    <w:rsid w:val="001929D5"/>
    <w:rsid w:val="00193027"/>
    <w:rsid w:val="00193207"/>
    <w:rsid w:val="00194162"/>
    <w:rsid w:val="0019508B"/>
    <w:rsid w:val="001956C8"/>
    <w:rsid w:val="0019603A"/>
    <w:rsid w:val="001978C1"/>
    <w:rsid w:val="001A0697"/>
    <w:rsid w:val="001A2C21"/>
    <w:rsid w:val="001A2D13"/>
    <w:rsid w:val="001A71BA"/>
    <w:rsid w:val="001B0067"/>
    <w:rsid w:val="001B09FD"/>
    <w:rsid w:val="001B1317"/>
    <w:rsid w:val="001B38B8"/>
    <w:rsid w:val="001B3A7A"/>
    <w:rsid w:val="001B4F26"/>
    <w:rsid w:val="001B59ED"/>
    <w:rsid w:val="001B5BCF"/>
    <w:rsid w:val="001C0B4D"/>
    <w:rsid w:val="001C28D5"/>
    <w:rsid w:val="001C3648"/>
    <w:rsid w:val="001C388E"/>
    <w:rsid w:val="001C60F3"/>
    <w:rsid w:val="001C625A"/>
    <w:rsid w:val="001D20E5"/>
    <w:rsid w:val="001D2C84"/>
    <w:rsid w:val="001D4C56"/>
    <w:rsid w:val="001D6162"/>
    <w:rsid w:val="001D6B9A"/>
    <w:rsid w:val="001D7EB7"/>
    <w:rsid w:val="001E04C5"/>
    <w:rsid w:val="001E0EC8"/>
    <w:rsid w:val="001E1BF8"/>
    <w:rsid w:val="001E3E99"/>
    <w:rsid w:val="001E574F"/>
    <w:rsid w:val="001E7799"/>
    <w:rsid w:val="001F175E"/>
    <w:rsid w:val="001F1B36"/>
    <w:rsid w:val="001F5F32"/>
    <w:rsid w:val="0020221D"/>
    <w:rsid w:val="00213663"/>
    <w:rsid w:val="00214432"/>
    <w:rsid w:val="00220141"/>
    <w:rsid w:val="00224083"/>
    <w:rsid w:val="00226CC4"/>
    <w:rsid w:val="00226E2A"/>
    <w:rsid w:val="00227444"/>
    <w:rsid w:val="0022766C"/>
    <w:rsid w:val="002316D4"/>
    <w:rsid w:val="00233056"/>
    <w:rsid w:val="00237256"/>
    <w:rsid w:val="002422AA"/>
    <w:rsid w:val="00243BF0"/>
    <w:rsid w:val="00243DF1"/>
    <w:rsid w:val="002443F2"/>
    <w:rsid w:val="00250E32"/>
    <w:rsid w:val="00250E62"/>
    <w:rsid w:val="0025196B"/>
    <w:rsid w:val="002529ED"/>
    <w:rsid w:val="0025672B"/>
    <w:rsid w:val="00257D37"/>
    <w:rsid w:val="00260937"/>
    <w:rsid w:val="00260EF5"/>
    <w:rsid w:val="00262802"/>
    <w:rsid w:val="00263926"/>
    <w:rsid w:val="002651DF"/>
    <w:rsid w:val="00267D64"/>
    <w:rsid w:val="002722DB"/>
    <w:rsid w:val="002723FE"/>
    <w:rsid w:val="00273307"/>
    <w:rsid w:val="00273D4F"/>
    <w:rsid w:val="002828B8"/>
    <w:rsid w:val="00282D03"/>
    <w:rsid w:val="00282EB4"/>
    <w:rsid w:val="002831E7"/>
    <w:rsid w:val="0028456B"/>
    <w:rsid w:val="002874C9"/>
    <w:rsid w:val="00290111"/>
    <w:rsid w:val="00290AF8"/>
    <w:rsid w:val="00294DC8"/>
    <w:rsid w:val="0029779A"/>
    <w:rsid w:val="002A0241"/>
    <w:rsid w:val="002A15D8"/>
    <w:rsid w:val="002A1E7B"/>
    <w:rsid w:val="002A4F70"/>
    <w:rsid w:val="002B26BB"/>
    <w:rsid w:val="002B63DE"/>
    <w:rsid w:val="002B6410"/>
    <w:rsid w:val="002B76DF"/>
    <w:rsid w:val="002C28D5"/>
    <w:rsid w:val="002C3B6D"/>
    <w:rsid w:val="002C52CD"/>
    <w:rsid w:val="002C7832"/>
    <w:rsid w:val="002D2252"/>
    <w:rsid w:val="002D355C"/>
    <w:rsid w:val="002D39AA"/>
    <w:rsid w:val="002D484E"/>
    <w:rsid w:val="002D6535"/>
    <w:rsid w:val="002D70D7"/>
    <w:rsid w:val="002E21C0"/>
    <w:rsid w:val="002E233C"/>
    <w:rsid w:val="002E5C68"/>
    <w:rsid w:val="002E6904"/>
    <w:rsid w:val="002E763D"/>
    <w:rsid w:val="002E7EA9"/>
    <w:rsid w:val="002F5A5A"/>
    <w:rsid w:val="003002C3"/>
    <w:rsid w:val="0030161D"/>
    <w:rsid w:val="00303E2E"/>
    <w:rsid w:val="0030686B"/>
    <w:rsid w:val="00310E6F"/>
    <w:rsid w:val="00317CE1"/>
    <w:rsid w:val="00320696"/>
    <w:rsid w:val="00322ABA"/>
    <w:rsid w:val="0032344C"/>
    <w:rsid w:val="0032654C"/>
    <w:rsid w:val="00330082"/>
    <w:rsid w:val="00331573"/>
    <w:rsid w:val="0033241E"/>
    <w:rsid w:val="003333BC"/>
    <w:rsid w:val="003358DC"/>
    <w:rsid w:val="00335EEE"/>
    <w:rsid w:val="00341621"/>
    <w:rsid w:val="00342174"/>
    <w:rsid w:val="0034637A"/>
    <w:rsid w:val="00347E0F"/>
    <w:rsid w:val="00350C6C"/>
    <w:rsid w:val="00360521"/>
    <w:rsid w:val="00361280"/>
    <w:rsid w:val="00361CAA"/>
    <w:rsid w:val="00365770"/>
    <w:rsid w:val="00372072"/>
    <w:rsid w:val="00373537"/>
    <w:rsid w:val="00373C5F"/>
    <w:rsid w:val="003755BE"/>
    <w:rsid w:val="0037754E"/>
    <w:rsid w:val="003845C9"/>
    <w:rsid w:val="00387CA6"/>
    <w:rsid w:val="003928BE"/>
    <w:rsid w:val="003933CE"/>
    <w:rsid w:val="003A007B"/>
    <w:rsid w:val="003A0B6D"/>
    <w:rsid w:val="003A128E"/>
    <w:rsid w:val="003A4D92"/>
    <w:rsid w:val="003A5EA2"/>
    <w:rsid w:val="003A6CE0"/>
    <w:rsid w:val="003B17F9"/>
    <w:rsid w:val="003B1D0F"/>
    <w:rsid w:val="003B1D29"/>
    <w:rsid w:val="003B3BB0"/>
    <w:rsid w:val="003B6176"/>
    <w:rsid w:val="003C042A"/>
    <w:rsid w:val="003C4FF3"/>
    <w:rsid w:val="003D0FCA"/>
    <w:rsid w:val="003D4078"/>
    <w:rsid w:val="003F0AE6"/>
    <w:rsid w:val="003F0B5A"/>
    <w:rsid w:val="00412A98"/>
    <w:rsid w:val="00412F0F"/>
    <w:rsid w:val="004135AA"/>
    <w:rsid w:val="00417667"/>
    <w:rsid w:val="004208A1"/>
    <w:rsid w:val="00422D12"/>
    <w:rsid w:val="00422F6E"/>
    <w:rsid w:val="00424128"/>
    <w:rsid w:val="00431BB0"/>
    <w:rsid w:val="00432084"/>
    <w:rsid w:val="004341E9"/>
    <w:rsid w:val="00434FCF"/>
    <w:rsid w:val="00437FC3"/>
    <w:rsid w:val="00446688"/>
    <w:rsid w:val="0044768D"/>
    <w:rsid w:val="004541D5"/>
    <w:rsid w:val="004564C9"/>
    <w:rsid w:val="00456A82"/>
    <w:rsid w:val="00457297"/>
    <w:rsid w:val="0045783C"/>
    <w:rsid w:val="00460590"/>
    <w:rsid w:val="004614D2"/>
    <w:rsid w:val="004637F4"/>
    <w:rsid w:val="00463A40"/>
    <w:rsid w:val="00464538"/>
    <w:rsid w:val="0046536F"/>
    <w:rsid w:val="004667EF"/>
    <w:rsid w:val="00466C3D"/>
    <w:rsid w:val="0047078B"/>
    <w:rsid w:val="00471BD5"/>
    <w:rsid w:val="0047249F"/>
    <w:rsid w:val="00473B9F"/>
    <w:rsid w:val="00475509"/>
    <w:rsid w:val="00477346"/>
    <w:rsid w:val="0048063D"/>
    <w:rsid w:val="0048254C"/>
    <w:rsid w:val="00484C81"/>
    <w:rsid w:val="0048579A"/>
    <w:rsid w:val="0048590B"/>
    <w:rsid w:val="00487932"/>
    <w:rsid w:val="004911F5"/>
    <w:rsid w:val="00491977"/>
    <w:rsid w:val="00494A16"/>
    <w:rsid w:val="00495B6E"/>
    <w:rsid w:val="004A33BA"/>
    <w:rsid w:val="004A56D9"/>
    <w:rsid w:val="004B05E3"/>
    <w:rsid w:val="004B1692"/>
    <w:rsid w:val="004B371A"/>
    <w:rsid w:val="004B43CC"/>
    <w:rsid w:val="004B4BEA"/>
    <w:rsid w:val="004B74A1"/>
    <w:rsid w:val="004B75A5"/>
    <w:rsid w:val="004C4B5C"/>
    <w:rsid w:val="004C706F"/>
    <w:rsid w:val="004D2F1F"/>
    <w:rsid w:val="004D3410"/>
    <w:rsid w:val="004D401B"/>
    <w:rsid w:val="004D401E"/>
    <w:rsid w:val="004D5B23"/>
    <w:rsid w:val="004D5CF5"/>
    <w:rsid w:val="004D67FD"/>
    <w:rsid w:val="004E4C4A"/>
    <w:rsid w:val="004E698F"/>
    <w:rsid w:val="004F09C6"/>
    <w:rsid w:val="004F1FAE"/>
    <w:rsid w:val="004F2DC8"/>
    <w:rsid w:val="004F362F"/>
    <w:rsid w:val="004F4C60"/>
    <w:rsid w:val="005001E3"/>
    <w:rsid w:val="005021FB"/>
    <w:rsid w:val="00507AF7"/>
    <w:rsid w:val="00517ED6"/>
    <w:rsid w:val="00517F8E"/>
    <w:rsid w:val="00520722"/>
    <w:rsid w:val="00520CAE"/>
    <w:rsid w:val="00525ED5"/>
    <w:rsid w:val="005324A0"/>
    <w:rsid w:val="0053275A"/>
    <w:rsid w:val="0053420B"/>
    <w:rsid w:val="0053718B"/>
    <w:rsid w:val="00537D9C"/>
    <w:rsid w:val="00537F8C"/>
    <w:rsid w:val="00540812"/>
    <w:rsid w:val="00541E71"/>
    <w:rsid w:val="00542018"/>
    <w:rsid w:val="00542D26"/>
    <w:rsid w:val="00542F65"/>
    <w:rsid w:val="0054459D"/>
    <w:rsid w:val="00544660"/>
    <w:rsid w:val="005447D5"/>
    <w:rsid w:val="00547AB5"/>
    <w:rsid w:val="005538C1"/>
    <w:rsid w:val="00554288"/>
    <w:rsid w:val="005577CE"/>
    <w:rsid w:val="00562220"/>
    <w:rsid w:val="00566509"/>
    <w:rsid w:val="0056662D"/>
    <w:rsid w:val="0057405C"/>
    <w:rsid w:val="00575E80"/>
    <w:rsid w:val="00577D95"/>
    <w:rsid w:val="0058286A"/>
    <w:rsid w:val="005828C7"/>
    <w:rsid w:val="00584FA2"/>
    <w:rsid w:val="00586E36"/>
    <w:rsid w:val="0058773F"/>
    <w:rsid w:val="0058789C"/>
    <w:rsid w:val="00590F6B"/>
    <w:rsid w:val="00591F60"/>
    <w:rsid w:val="00595AF0"/>
    <w:rsid w:val="005A4F30"/>
    <w:rsid w:val="005B1F08"/>
    <w:rsid w:val="005B206F"/>
    <w:rsid w:val="005B437E"/>
    <w:rsid w:val="005B5C83"/>
    <w:rsid w:val="005B64D3"/>
    <w:rsid w:val="005B7085"/>
    <w:rsid w:val="005C2292"/>
    <w:rsid w:val="005C4EB3"/>
    <w:rsid w:val="005D0E4A"/>
    <w:rsid w:val="005D5BD8"/>
    <w:rsid w:val="005E11FD"/>
    <w:rsid w:val="005E35E0"/>
    <w:rsid w:val="005F0781"/>
    <w:rsid w:val="005F4AB7"/>
    <w:rsid w:val="005F5CFB"/>
    <w:rsid w:val="005F6AA7"/>
    <w:rsid w:val="006010A8"/>
    <w:rsid w:val="00602A6F"/>
    <w:rsid w:val="00606D8A"/>
    <w:rsid w:val="006111E1"/>
    <w:rsid w:val="00611AD1"/>
    <w:rsid w:val="0061300F"/>
    <w:rsid w:val="006137DB"/>
    <w:rsid w:val="0061653C"/>
    <w:rsid w:val="00620A6F"/>
    <w:rsid w:val="006217E8"/>
    <w:rsid w:val="0062247F"/>
    <w:rsid w:val="006232C1"/>
    <w:rsid w:val="00625F0E"/>
    <w:rsid w:val="0062659D"/>
    <w:rsid w:val="00634A01"/>
    <w:rsid w:val="00634C92"/>
    <w:rsid w:val="00637EA8"/>
    <w:rsid w:val="00640FCD"/>
    <w:rsid w:val="0064175C"/>
    <w:rsid w:val="00643D69"/>
    <w:rsid w:val="00645B52"/>
    <w:rsid w:val="00650E38"/>
    <w:rsid w:val="00654FE6"/>
    <w:rsid w:val="00660FC3"/>
    <w:rsid w:val="006655A2"/>
    <w:rsid w:val="00667D1F"/>
    <w:rsid w:val="006719E6"/>
    <w:rsid w:val="00673F81"/>
    <w:rsid w:val="0067457F"/>
    <w:rsid w:val="00675F3C"/>
    <w:rsid w:val="00676FD1"/>
    <w:rsid w:val="006800B4"/>
    <w:rsid w:val="00682464"/>
    <w:rsid w:val="00682912"/>
    <w:rsid w:val="00684CF7"/>
    <w:rsid w:val="00687565"/>
    <w:rsid w:val="006908B1"/>
    <w:rsid w:val="006931F9"/>
    <w:rsid w:val="00694B22"/>
    <w:rsid w:val="006A36E3"/>
    <w:rsid w:val="006A3FD9"/>
    <w:rsid w:val="006A55BE"/>
    <w:rsid w:val="006A594B"/>
    <w:rsid w:val="006A6D18"/>
    <w:rsid w:val="006A6FCB"/>
    <w:rsid w:val="006B19BC"/>
    <w:rsid w:val="006B45B2"/>
    <w:rsid w:val="006B4642"/>
    <w:rsid w:val="006B6F78"/>
    <w:rsid w:val="006C13A6"/>
    <w:rsid w:val="006C198F"/>
    <w:rsid w:val="006C2884"/>
    <w:rsid w:val="006C29C2"/>
    <w:rsid w:val="006C3493"/>
    <w:rsid w:val="006C4C87"/>
    <w:rsid w:val="006C6119"/>
    <w:rsid w:val="006C7360"/>
    <w:rsid w:val="006D08F3"/>
    <w:rsid w:val="006D4DC2"/>
    <w:rsid w:val="006D518F"/>
    <w:rsid w:val="006D63D1"/>
    <w:rsid w:val="006E0378"/>
    <w:rsid w:val="006E055E"/>
    <w:rsid w:val="006E4123"/>
    <w:rsid w:val="006E5840"/>
    <w:rsid w:val="006F0A7F"/>
    <w:rsid w:val="006F150A"/>
    <w:rsid w:val="006F1A9B"/>
    <w:rsid w:val="006F59B0"/>
    <w:rsid w:val="006F7FDA"/>
    <w:rsid w:val="00701473"/>
    <w:rsid w:val="0070165B"/>
    <w:rsid w:val="00701B10"/>
    <w:rsid w:val="00706DB6"/>
    <w:rsid w:val="007075C8"/>
    <w:rsid w:val="007115B5"/>
    <w:rsid w:val="00712E6C"/>
    <w:rsid w:val="0071592D"/>
    <w:rsid w:val="00720259"/>
    <w:rsid w:val="007242B4"/>
    <w:rsid w:val="00725E9C"/>
    <w:rsid w:val="007277C5"/>
    <w:rsid w:val="00727B26"/>
    <w:rsid w:val="007335AC"/>
    <w:rsid w:val="00737093"/>
    <w:rsid w:val="00740A96"/>
    <w:rsid w:val="00750B2A"/>
    <w:rsid w:val="007524C7"/>
    <w:rsid w:val="0075260F"/>
    <w:rsid w:val="00757C1D"/>
    <w:rsid w:val="00760B9C"/>
    <w:rsid w:val="0076210B"/>
    <w:rsid w:val="00770963"/>
    <w:rsid w:val="007732CE"/>
    <w:rsid w:val="00773890"/>
    <w:rsid w:val="007764FB"/>
    <w:rsid w:val="00777313"/>
    <w:rsid w:val="0077755F"/>
    <w:rsid w:val="0078363E"/>
    <w:rsid w:val="0078677C"/>
    <w:rsid w:val="00790F40"/>
    <w:rsid w:val="00791016"/>
    <w:rsid w:val="00791B88"/>
    <w:rsid w:val="00792C28"/>
    <w:rsid w:val="00793D9B"/>
    <w:rsid w:val="00795C96"/>
    <w:rsid w:val="0079693C"/>
    <w:rsid w:val="00796E93"/>
    <w:rsid w:val="00797706"/>
    <w:rsid w:val="007A0A3C"/>
    <w:rsid w:val="007A27B2"/>
    <w:rsid w:val="007A3CDE"/>
    <w:rsid w:val="007A4429"/>
    <w:rsid w:val="007A5EDA"/>
    <w:rsid w:val="007B1905"/>
    <w:rsid w:val="007B4A2C"/>
    <w:rsid w:val="007B5A86"/>
    <w:rsid w:val="007C09C8"/>
    <w:rsid w:val="007C0AAA"/>
    <w:rsid w:val="007C573F"/>
    <w:rsid w:val="007D2AB4"/>
    <w:rsid w:val="007D304F"/>
    <w:rsid w:val="007D37B1"/>
    <w:rsid w:val="007D3E62"/>
    <w:rsid w:val="007D7CC2"/>
    <w:rsid w:val="007E0FF4"/>
    <w:rsid w:val="007F4E00"/>
    <w:rsid w:val="007F72C1"/>
    <w:rsid w:val="00800B4E"/>
    <w:rsid w:val="00801162"/>
    <w:rsid w:val="00801EF6"/>
    <w:rsid w:val="00803E99"/>
    <w:rsid w:val="00804AAE"/>
    <w:rsid w:val="008059B3"/>
    <w:rsid w:val="008102C1"/>
    <w:rsid w:val="0081059D"/>
    <w:rsid w:val="008201A1"/>
    <w:rsid w:val="00820F31"/>
    <w:rsid w:val="00822AB6"/>
    <w:rsid w:val="00823E38"/>
    <w:rsid w:val="0082603A"/>
    <w:rsid w:val="008306F0"/>
    <w:rsid w:val="00841063"/>
    <w:rsid w:val="00841289"/>
    <w:rsid w:val="0084264D"/>
    <w:rsid w:val="00843943"/>
    <w:rsid w:val="008466EB"/>
    <w:rsid w:val="0085228F"/>
    <w:rsid w:val="008526A5"/>
    <w:rsid w:val="00855EA5"/>
    <w:rsid w:val="008563AA"/>
    <w:rsid w:val="00857253"/>
    <w:rsid w:val="00862A73"/>
    <w:rsid w:val="00863F8A"/>
    <w:rsid w:val="008750E5"/>
    <w:rsid w:val="0087563D"/>
    <w:rsid w:val="008815D3"/>
    <w:rsid w:val="008828E4"/>
    <w:rsid w:val="008849A0"/>
    <w:rsid w:val="0088542A"/>
    <w:rsid w:val="008862AE"/>
    <w:rsid w:val="00891549"/>
    <w:rsid w:val="00892834"/>
    <w:rsid w:val="00893987"/>
    <w:rsid w:val="008965F9"/>
    <w:rsid w:val="008A4E87"/>
    <w:rsid w:val="008A5C19"/>
    <w:rsid w:val="008A5EB6"/>
    <w:rsid w:val="008A712E"/>
    <w:rsid w:val="008A7E2B"/>
    <w:rsid w:val="008B0855"/>
    <w:rsid w:val="008B0F31"/>
    <w:rsid w:val="008B4FDC"/>
    <w:rsid w:val="008B575D"/>
    <w:rsid w:val="008B6490"/>
    <w:rsid w:val="008B6831"/>
    <w:rsid w:val="008B72AB"/>
    <w:rsid w:val="008C57D1"/>
    <w:rsid w:val="008C5DF4"/>
    <w:rsid w:val="008C6DFD"/>
    <w:rsid w:val="008D033D"/>
    <w:rsid w:val="008D04AF"/>
    <w:rsid w:val="008D07CE"/>
    <w:rsid w:val="008D20A4"/>
    <w:rsid w:val="008D24E4"/>
    <w:rsid w:val="008D4940"/>
    <w:rsid w:val="008D4D10"/>
    <w:rsid w:val="008D543A"/>
    <w:rsid w:val="008E2D54"/>
    <w:rsid w:val="008E3335"/>
    <w:rsid w:val="008E56A4"/>
    <w:rsid w:val="008E665B"/>
    <w:rsid w:val="008F0EA9"/>
    <w:rsid w:val="008F26D0"/>
    <w:rsid w:val="008F53F4"/>
    <w:rsid w:val="008F7C9C"/>
    <w:rsid w:val="0090016D"/>
    <w:rsid w:val="00902525"/>
    <w:rsid w:val="00904CE7"/>
    <w:rsid w:val="00906D32"/>
    <w:rsid w:val="00915A60"/>
    <w:rsid w:val="00915C2C"/>
    <w:rsid w:val="00915D57"/>
    <w:rsid w:val="0091642F"/>
    <w:rsid w:val="0092474D"/>
    <w:rsid w:val="00931198"/>
    <w:rsid w:val="00935430"/>
    <w:rsid w:val="009417AE"/>
    <w:rsid w:val="00943959"/>
    <w:rsid w:val="00943AA1"/>
    <w:rsid w:val="00945E49"/>
    <w:rsid w:val="0095058E"/>
    <w:rsid w:val="00955993"/>
    <w:rsid w:val="00956A15"/>
    <w:rsid w:val="00962444"/>
    <w:rsid w:val="00963480"/>
    <w:rsid w:val="009647A0"/>
    <w:rsid w:val="009718E2"/>
    <w:rsid w:val="0097316C"/>
    <w:rsid w:val="00977573"/>
    <w:rsid w:val="009812DC"/>
    <w:rsid w:val="009856C4"/>
    <w:rsid w:val="00985C8E"/>
    <w:rsid w:val="00986A8C"/>
    <w:rsid w:val="00986EED"/>
    <w:rsid w:val="009872F1"/>
    <w:rsid w:val="00987EAB"/>
    <w:rsid w:val="00994E15"/>
    <w:rsid w:val="009968AA"/>
    <w:rsid w:val="00996FAA"/>
    <w:rsid w:val="009A2579"/>
    <w:rsid w:val="009A313A"/>
    <w:rsid w:val="009A4357"/>
    <w:rsid w:val="009A4557"/>
    <w:rsid w:val="009A5553"/>
    <w:rsid w:val="009A66E4"/>
    <w:rsid w:val="009B67CA"/>
    <w:rsid w:val="009B7544"/>
    <w:rsid w:val="009C0BF5"/>
    <w:rsid w:val="009C0DC8"/>
    <w:rsid w:val="009C3CAC"/>
    <w:rsid w:val="009C5097"/>
    <w:rsid w:val="009C6209"/>
    <w:rsid w:val="009C7F66"/>
    <w:rsid w:val="009D152E"/>
    <w:rsid w:val="009D2005"/>
    <w:rsid w:val="009D3793"/>
    <w:rsid w:val="009D3FE5"/>
    <w:rsid w:val="009D79A4"/>
    <w:rsid w:val="009E2DDB"/>
    <w:rsid w:val="009E3C7A"/>
    <w:rsid w:val="009E76CA"/>
    <w:rsid w:val="009F01CE"/>
    <w:rsid w:val="009F039D"/>
    <w:rsid w:val="009F2EA6"/>
    <w:rsid w:val="00A05A59"/>
    <w:rsid w:val="00A06188"/>
    <w:rsid w:val="00A10269"/>
    <w:rsid w:val="00A1110E"/>
    <w:rsid w:val="00A1732C"/>
    <w:rsid w:val="00A20654"/>
    <w:rsid w:val="00A235A9"/>
    <w:rsid w:val="00A24584"/>
    <w:rsid w:val="00A24C27"/>
    <w:rsid w:val="00A26D38"/>
    <w:rsid w:val="00A26E3B"/>
    <w:rsid w:val="00A310F4"/>
    <w:rsid w:val="00A320E6"/>
    <w:rsid w:val="00A32218"/>
    <w:rsid w:val="00A40133"/>
    <w:rsid w:val="00A40C57"/>
    <w:rsid w:val="00A411A7"/>
    <w:rsid w:val="00A417CF"/>
    <w:rsid w:val="00A42303"/>
    <w:rsid w:val="00A424FD"/>
    <w:rsid w:val="00A4357B"/>
    <w:rsid w:val="00A4374E"/>
    <w:rsid w:val="00A43C86"/>
    <w:rsid w:val="00A46BDF"/>
    <w:rsid w:val="00A5230F"/>
    <w:rsid w:val="00A537CE"/>
    <w:rsid w:val="00A55D8B"/>
    <w:rsid w:val="00A57FEC"/>
    <w:rsid w:val="00A61CE9"/>
    <w:rsid w:val="00A63236"/>
    <w:rsid w:val="00A668C0"/>
    <w:rsid w:val="00A705C1"/>
    <w:rsid w:val="00A716D0"/>
    <w:rsid w:val="00A71D22"/>
    <w:rsid w:val="00A7291E"/>
    <w:rsid w:val="00A73635"/>
    <w:rsid w:val="00A75EA9"/>
    <w:rsid w:val="00A76EC8"/>
    <w:rsid w:val="00A8337B"/>
    <w:rsid w:val="00A85888"/>
    <w:rsid w:val="00A92906"/>
    <w:rsid w:val="00A93D12"/>
    <w:rsid w:val="00A9468D"/>
    <w:rsid w:val="00A966B4"/>
    <w:rsid w:val="00A96E75"/>
    <w:rsid w:val="00AA1C77"/>
    <w:rsid w:val="00AA24D8"/>
    <w:rsid w:val="00AA6249"/>
    <w:rsid w:val="00AA62FC"/>
    <w:rsid w:val="00AA6404"/>
    <w:rsid w:val="00AA6D1A"/>
    <w:rsid w:val="00AB1C2E"/>
    <w:rsid w:val="00AB320D"/>
    <w:rsid w:val="00AB5331"/>
    <w:rsid w:val="00AB6A87"/>
    <w:rsid w:val="00AC0105"/>
    <w:rsid w:val="00AC3D74"/>
    <w:rsid w:val="00AC476B"/>
    <w:rsid w:val="00AC60C2"/>
    <w:rsid w:val="00AD1D0E"/>
    <w:rsid w:val="00AD41D0"/>
    <w:rsid w:val="00AD683C"/>
    <w:rsid w:val="00AD6AF3"/>
    <w:rsid w:val="00AD7256"/>
    <w:rsid w:val="00AE05C6"/>
    <w:rsid w:val="00AE3694"/>
    <w:rsid w:val="00AE3D07"/>
    <w:rsid w:val="00AE3D19"/>
    <w:rsid w:val="00AF05DC"/>
    <w:rsid w:val="00AF2196"/>
    <w:rsid w:val="00AF282F"/>
    <w:rsid w:val="00AF3C78"/>
    <w:rsid w:val="00AF7931"/>
    <w:rsid w:val="00B046E5"/>
    <w:rsid w:val="00B05EE7"/>
    <w:rsid w:val="00B06133"/>
    <w:rsid w:val="00B12C1E"/>
    <w:rsid w:val="00B13409"/>
    <w:rsid w:val="00B14EF8"/>
    <w:rsid w:val="00B15780"/>
    <w:rsid w:val="00B1664E"/>
    <w:rsid w:val="00B17269"/>
    <w:rsid w:val="00B176CF"/>
    <w:rsid w:val="00B21AED"/>
    <w:rsid w:val="00B22036"/>
    <w:rsid w:val="00B23503"/>
    <w:rsid w:val="00B26480"/>
    <w:rsid w:val="00B30906"/>
    <w:rsid w:val="00B31986"/>
    <w:rsid w:val="00B32691"/>
    <w:rsid w:val="00B379FE"/>
    <w:rsid w:val="00B40240"/>
    <w:rsid w:val="00B443EC"/>
    <w:rsid w:val="00B51CFF"/>
    <w:rsid w:val="00B52F01"/>
    <w:rsid w:val="00B5391D"/>
    <w:rsid w:val="00B60B06"/>
    <w:rsid w:val="00B62441"/>
    <w:rsid w:val="00B6348E"/>
    <w:rsid w:val="00B64B82"/>
    <w:rsid w:val="00B67B84"/>
    <w:rsid w:val="00B70707"/>
    <w:rsid w:val="00B70C75"/>
    <w:rsid w:val="00B76C65"/>
    <w:rsid w:val="00B76D8E"/>
    <w:rsid w:val="00B92398"/>
    <w:rsid w:val="00B95B6D"/>
    <w:rsid w:val="00BA12E5"/>
    <w:rsid w:val="00BA1595"/>
    <w:rsid w:val="00BA5513"/>
    <w:rsid w:val="00BA7057"/>
    <w:rsid w:val="00BA7200"/>
    <w:rsid w:val="00BB058D"/>
    <w:rsid w:val="00BB2823"/>
    <w:rsid w:val="00BB3379"/>
    <w:rsid w:val="00BB354B"/>
    <w:rsid w:val="00BB37CB"/>
    <w:rsid w:val="00BB7650"/>
    <w:rsid w:val="00BB7D02"/>
    <w:rsid w:val="00BC1417"/>
    <w:rsid w:val="00BC2DE7"/>
    <w:rsid w:val="00BC3973"/>
    <w:rsid w:val="00BC3AF1"/>
    <w:rsid w:val="00BC50CC"/>
    <w:rsid w:val="00BC589B"/>
    <w:rsid w:val="00BC6A29"/>
    <w:rsid w:val="00BC6B8A"/>
    <w:rsid w:val="00BC780F"/>
    <w:rsid w:val="00BC7821"/>
    <w:rsid w:val="00BD2D86"/>
    <w:rsid w:val="00BD33DB"/>
    <w:rsid w:val="00BD5B54"/>
    <w:rsid w:val="00BD61B8"/>
    <w:rsid w:val="00BD69ED"/>
    <w:rsid w:val="00BD788A"/>
    <w:rsid w:val="00BE1034"/>
    <w:rsid w:val="00BE1AAA"/>
    <w:rsid w:val="00BE285C"/>
    <w:rsid w:val="00BE2ACD"/>
    <w:rsid w:val="00BE3D21"/>
    <w:rsid w:val="00BE45EA"/>
    <w:rsid w:val="00BE4B6B"/>
    <w:rsid w:val="00BE64DC"/>
    <w:rsid w:val="00BF18E2"/>
    <w:rsid w:val="00BF1C5D"/>
    <w:rsid w:val="00BF2205"/>
    <w:rsid w:val="00BF2FA4"/>
    <w:rsid w:val="00BF3B82"/>
    <w:rsid w:val="00BF5485"/>
    <w:rsid w:val="00BF5B66"/>
    <w:rsid w:val="00C02FA1"/>
    <w:rsid w:val="00C042C7"/>
    <w:rsid w:val="00C0620A"/>
    <w:rsid w:val="00C06CB8"/>
    <w:rsid w:val="00C071F0"/>
    <w:rsid w:val="00C1270D"/>
    <w:rsid w:val="00C15C00"/>
    <w:rsid w:val="00C16290"/>
    <w:rsid w:val="00C20C12"/>
    <w:rsid w:val="00C215E7"/>
    <w:rsid w:val="00C21BA5"/>
    <w:rsid w:val="00C221E8"/>
    <w:rsid w:val="00C24074"/>
    <w:rsid w:val="00C25B1C"/>
    <w:rsid w:val="00C336D8"/>
    <w:rsid w:val="00C4676A"/>
    <w:rsid w:val="00C55B56"/>
    <w:rsid w:val="00C60890"/>
    <w:rsid w:val="00C622F5"/>
    <w:rsid w:val="00C65AF6"/>
    <w:rsid w:val="00C67346"/>
    <w:rsid w:val="00C7107C"/>
    <w:rsid w:val="00C712E2"/>
    <w:rsid w:val="00C73D20"/>
    <w:rsid w:val="00C741B6"/>
    <w:rsid w:val="00C76023"/>
    <w:rsid w:val="00C76362"/>
    <w:rsid w:val="00C76520"/>
    <w:rsid w:val="00C76DB5"/>
    <w:rsid w:val="00C7730D"/>
    <w:rsid w:val="00C779A2"/>
    <w:rsid w:val="00C80C53"/>
    <w:rsid w:val="00C836C8"/>
    <w:rsid w:val="00C85AC7"/>
    <w:rsid w:val="00C869FB"/>
    <w:rsid w:val="00C86C78"/>
    <w:rsid w:val="00C90CD0"/>
    <w:rsid w:val="00C90E40"/>
    <w:rsid w:val="00C91E2A"/>
    <w:rsid w:val="00C93DAF"/>
    <w:rsid w:val="00C9403A"/>
    <w:rsid w:val="00C952B9"/>
    <w:rsid w:val="00C96F5A"/>
    <w:rsid w:val="00CA4CDC"/>
    <w:rsid w:val="00CA60F8"/>
    <w:rsid w:val="00CA61ED"/>
    <w:rsid w:val="00CA6A79"/>
    <w:rsid w:val="00CB4EA4"/>
    <w:rsid w:val="00CB5185"/>
    <w:rsid w:val="00CB583C"/>
    <w:rsid w:val="00CC357C"/>
    <w:rsid w:val="00CC41CA"/>
    <w:rsid w:val="00CC7629"/>
    <w:rsid w:val="00CD14B8"/>
    <w:rsid w:val="00CD578A"/>
    <w:rsid w:val="00CD5F8B"/>
    <w:rsid w:val="00CD7402"/>
    <w:rsid w:val="00CE6CB7"/>
    <w:rsid w:val="00CE7498"/>
    <w:rsid w:val="00CF0850"/>
    <w:rsid w:val="00CF1493"/>
    <w:rsid w:val="00CF7245"/>
    <w:rsid w:val="00D011FD"/>
    <w:rsid w:val="00D01BE2"/>
    <w:rsid w:val="00D02563"/>
    <w:rsid w:val="00D02F35"/>
    <w:rsid w:val="00D0483F"/>
    <w:rsid w:val="00D06BC4"/>
    <w:rsid w:val="00D137A0"/>
    <w:rsid w:val="00D152E1"/>
    <w:rsid w:val="00D15E06"/>
    <w:rsid w:val="00D2366C"/>
    <w:rsid w:val="00D2658C"/>
    <w:rsid w:val="00D26E17"/>
    <w:rsid w:val="00D3346C"/>
    <w:rsid w:val="00D3659C"/>
    <w:rsid w:val="00D40BDA"/>
    <w:rsid w:val="00D43709"/>
    <w:rsid w:val="00D44252"/>
    <w:rsid w:val="00D448C8"/>
    <w:rsid w:val="00D44AE3"/>
    <w:rsid w:val="00D4626D"/>
    <w:rsid w:val="00D46D10"/>
    <w:rsid w:val="00D46EB6"/>
    <w:rsid w:val="00D50ADA"/>
    <w:rsid w:val="00D520C3"/>
    <w:rsid w:val="00D539F1"/>
    <w:rsid w:val="00D62365"/>
    <w:rsid w:val="00D6597C"/>
    <w:rsid w:val="00D66D59"/>
    <w:rsid w:val="00D676DC"/>
    <w:rsid w:val="00D716DD"/>
    <w:rsid w:val="00D73B92"/>
    <w:rsid w:val="00D750BD"/>
    <w:rsid w:val="00D76AC4"/>
    <w:rsid w:val="00D7746B"/>
    <w:rsid w:val="00D77B5A"/>
    <w:rsid w:val="00D814B5"/>
    <w:rsid w:val="00D82009"/>
    <w:rsid w:val="00D82747"/>
    <w:rsid w:val="00D84374"/>
    <w:rsid w:val="00D862CA"/>
    <w:rsid w:val="00D86EB0"/>
    <w:rsid w:val="00D86F04"/>
    <w:rsid w:val="00D94B8A"/>
    <w:rsid w:val="00DA0A3D"/>
    <w:rsid w:val="00DA28C9"/>
    <w:rsid w:val="00DA3AEA"/>
    <w:rsid w:val="00DA3C18"/>
    <w:rsid w:val="00DA424D"/>
    <w:rsid w:val="00DA431D"/>
    <w:rsid w:val="00DA6AD3"/>
    <w:rsid w:val="00DA7C60"/>
    <w:rsid w:val="00DB0A0F"/>
    <w:rsid w:val="00DB623D"/>
    <w:rsid w:val="00DB65B2"/>
    <w:rsid w:val="00DC1332"/>
    <w:rsid w:val="00DC3950"/>
    <w:rsid w:val="00DC4B52"/>
    <w:rsid w:val="00DD27F6"/>
    <w:rsid w:val="00DD535C"/>
    <w:rsid w:val="00DE0C23"/>
    <w:rsid w:val="00DE4CB9"/>
    <w:rsid w:val="00DE59A1"/>
    <w:rsid w:val="00DE6424"/>
    <w:rsid w:val="00DE7DB0"/>
    <w:rsid w:val="00DF1609"/>
    <w:rsid w:val="00DF3F6A"/>
    <w:rsid w:val="00DF4B4E"/>
    <w:rsid w:val="00DF5066"/>
    <w:rsid w:val="00DF785C"/>
    <w:rsid w:val="00E0016C"/>
    <w:rsid w:val="00E0019F"/>
    <w:rsid w:val="00E00CA3"/>
    <w:rsid w:val="00E019F0"/>
    <w:rsid w:val="00E01F35"/>
    <w:rsid w:val="00E02F69"/>
    <w:rsid w:val="00E03D47"/>
    <w:rsid w:val="00E04CBC"/>
    <w:rsid w:val="00E05681"/>
    <w:rsid w:val="00E06729"/>
    <w:rsid w:val="00E12DAA"/>
    <w:rsid w:val="00E15B29"/>
    <w:rsid w:val="00E228B5"/>
    <w:rsid w:val="00E24FB3"/>
    <w:rsid w:val="00E327AB"/>
    <w:rsid w:val="00E33B4C"/>
    <w:rsid w:val="00E34C08"/>
    <w:rsid w:val="00E37BB1"/>
    <w:rsid w:val="00E409FF"/>
    <w:rsid w:val="00E44621"/>
    <w:rsid w:val="00E5046F"/>
    <w:rsid w:val="00E50EE7"/>
    <w:rsid w:val="00E545DD"/>
    <w:rsid w:val="00E54D3A"/>
    <w:rsid w:val="00E55082"/>
    <w:rsid w:val="00E60927"/>
    <w:rsid w:val="00E63E9C"/>
    <w:rsid w:val="00E65EFC"/>
    <w:rsid w:val="00E71B7F"/>
    <w:rsid w:val="00E72196"/>
    <w:rsid w:val="00E7664C"/>
    <w:rsid w:val="00E76AB1"/>
    <w:rsid w:val="00E76D70"/>
    <w:rsid w:val="00E7782D"/>
    <w:rsid w:val="00E803DF"/>
    <w:rsid w:val="00E823B7"/>
    <w:rsid w:val="00E867F3"/>
    <w:rsid w:val="00E90A02"/>
    <w:rsid w:val="00E90E61"/>
    <w:rsid w:val="00E91068"/>
    <w:rsid w:val="00E92DEC"/>
    <w:rsid w:val="00E94455"/>
    <w:rsid w:val="00E94A15"/>
    <w:rsid w:val="00E97EBA"/>
    <w:rsid w:val="00EA24B7"/>
    <w:rsid w:val="00EA3063"/>
    <w:rsid w:val="00EA7212"/>
    <w:rsid w:val="00EB1813"/>
    <w:rsid w:val="00EB2732"/>
    <w:rsid w:val="00EB50BA"/>
    <w:rsid w:val="00EB56CE"/>
    <w:rsid w:val="00EB585D"/>
    <w:rsid w:val="00EB6725"/>
    <w:rsid w:val="00EB6B62"/>
    <w:rsid w:val="00EC32DF"/>
    <w:rsid w:val="00EC57CB"/>
    <w:rsid w:val="00EC78DC"/>
    <w:rsid w:val="00ED0A47"/>
    <w:rsid w:val="00ED3A50"/>
    <w:rsid w:val="00ED691B"/>
    <w:rsid w:val="00ED7683"/>
    <w:rsid w:val="00EF0BC1"/>
    <w:rsid w:val="00EF2762"/>
    <w:rsid w:val="00F07E9C"/>
    <w:rsid w:val="00F1405A"/>
    <w:rsid w:val="00F14898"/>
    <w:rsid w:val="00F17F4D"/>
    <w:rsid w:val="00F22698"/>
    <w:rsid w:val="00F25CFF"/>
    <w:rsid w:val="00F313B2"/>
    <w:rsid w:val="00F31801"/>
    <w:rsid w:val="00F31C85"/>
    <w:rsid w:val="00F32C6D"/>
    <w:rsid w:val="00F33C1F"/>
    <w:rsid w:val="00F35B9F"/>
    <w:rsid w:val="00F37012"/>
    <w:rsid w:val="00F37C0E"/>
    <w:rsid w:val="00F40147"/>
    <w:rsid w:val="00F41168"/>
    <w:rsid w:val="00F43D54"/>
    <w:rsid w:val="00F44A72"/>
    <w:rsid w:val="00F452C4"/>
    <w:rsid w:val="00F4546B"/>
    <w:rsid w:val="00F46C56"/>
    <w:rsid w:val="00F50411"/>
    <w:rsid w:val="00F50846"/>
    <w:rsid w:val="00F52913"/>
    <w:rsid w:val="00F52AF1"/>
    <w:rsid w:val="00F53A0E"/>
    <w:rsid w:val="00F54F96"/>
    <w:rsid w:val="00F552EB"/>
    <w:rsid w:val="00F64CDF"/>
    <w:rsid w:val="00F6641A"/>
    <w:rsid w:val="00F71E9D"/>
    <w:rsid w:val="00F72DE6"/>
    <w:rsid w:val="00F73757"/>
    <w:rsid w:val="00F73F1C"/>
    <w:rsid w:val="00F77B0B"/>
    <w:rsid w:val="00F81650"/>
    <w:rsid w:val="00F8389E"/>
    <w:rsid w:val="00F86850"/>
    <w:rsid w:val="00F90A59"/>
    <w:rsid w:val="00F95885"/>
    <w:rsid w:val="00F95CAD"/>
    <w:rsid w:val="00F974DC"/>
    <w:rsid w:val="00F974E8"/>
    <w:rsid w:val="00FA00A3"/>
    <w:rsid w:val="00FA0126"/>
    <w:rsid w:val="00FA1912"/>
    <w:rsid w:val="00FA23EA"/>
    <w:rsid w:val="00FA2427"/>
    <w:rsid w:val="00FA496A"/>
    <w:rsid w:val="00FB0417"/>
    <w:rsid w:val="00FB125F"/>
    <w:rsid w:val="00FB1998"/>
    <w:rsid w:val="00FB2C23"/>
    <w:rsid w:val="00FC000B"/>
    <w:rsid w:val="00FC1618"/>
    <w:rsid w:val="00FC6CFE"/>
    <w:rsid w:val="00FC7094"/>
    <w:rsid w:val="00FC790F"/>
    <w:rsid w:val="00FD0ED4"/>
    <w:rsid w:val="00FD1254"/>
    <w:rsid w:val="00FD16F2"/>
    <w:rsid w:val="00FD4BE3"/>
    <w:rsid w:val="00FD510C"/>
    <w:rsid w:val="00FD52F4"/>
    <w:rsid w:val="00FD5F52"/>
    <w:rsid w:val="00FD603B"/>
    <w:rsid w:val="00FE65B2"/>
    <w:rsid w:val="00FF2617"/>
    <w:rsid w:val="00FF3C88"/>
    <w:rsid w:val="00FF3DA9"/>
    <w:rsid w:val="00FF69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0F118"/>
  <w15:chartTrackingRefBased/>
  <w15:docId w15:val="{F30B7C27-07CB-4FCB-8CC8-4789E6DE9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7316C"/>
    <w:pPr>
      <w:keepNext/>
      <w:keepLines/>
      <w:numPr>
        <w:numId w:val="16"/>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97316C"/>
    <w:pPr>
      <w:keepNext/>
      <w:keepLines/>
      <w:numPr>
        <w:ilvl w:val="1"/>
        <w:numId w:val="16"/>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97316C"/>
    <w:pPr>
      <w:keepNext/>
      <w:keepLines/>
      <w:numPr>
        <w:ilvl w:val="2"/>
        <w:numId w:val="16"/>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97316C"/>
    <w:pPr>
      <w:keepNext/>
      <w:keepLines/>
      <w:numPr>
        <w:ilvl w:val="3"/>
        <w:numId w:val="16"/>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97316C"/>
    <w:pPr>
      <w:keepNext/>
      <w:keepLines/>
      <w:numPr>
        <w:ilvl w:val="4"/>
        <w:numId w:val="16"/>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97316C"/>
    <w:pPr>
      <w:keepNext/>
      <w:keepLines/>
      <w:numPr>
        <w:ilvl w:val="5"/>
        <w:numId w:val="16"/>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97316C"/>
    <w:pPr>
      <w:keepNext/>
      <w:keepLines/>
      <w:numPr>
        <w:ilvl w:val="6"/>
        <w:numId w:val="16"/>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97316C"/>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7316C"/>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E60927"/>
    <w:pPr>
      <w:ind w:left="720"/>
      <w:contextualSpacing/>
    </w:pPr>
  </w:style>
  <w:style w:type="character" w:customStyle="1" w:styleId="Nagwek1Znak">
    <w:name w:val="Nagłówek 1 Znak"/>
    <w:basedOn w:val="Domylnaczcionkaakapitu"/>
    <w:link w:val="Nagwek1"/>
    <w:uiPriority w:val="9"/>
    <w:rsid w:val="0097316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97316C"/>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97316C"/>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97316C"/>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97316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97316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97316C"/>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97316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7316C"/>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DD535C"/>
    <w:pPr>
      <w:numPr>
        <w:numId w:val="0"/>
      </w:numPr>
      <w:outlineLvl w:val="9"/>
    </w:pPr>
    <w:rPr>
      <w:lang w:eastAsia="pl-PL"/>
    </w:rPr>
  </w:style>
  <w:style w:type="paragraph" w:styleId="Spistreci2">
    <w:name w:val="toc 2"/>
    <w:basedOn w:val="Normalny"/>
    <w:next w:val="Normalny"/>
    <w:autoRedefine/>
    <w:uiPriority w:val="39"/>
    <w:unhideWhenUsed/>
    <w:rsid w:val="00DD535C"/>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E01F35"/>
    <w:pPr>
      <w:tabs>
        <w:tab w:val="left" w:pos="440"/>
        <w:tab w:val="right" w:leader="dot" w:pos="9062"/>
      </w:tabs>
      <w:spacing w:after="100"/>
    </w:pPr>
    <w:rPr>
      <w:rFonts w:eastAsiaTheme="minorEastAsia" w:cs="Times New Roman"/>
      <w:lang w:eastAsia="pl-PL"/>
    </w:rPr>
  </w:style>
  <w:style w:type="paragraph" w:styleId="Spistreci3">
    <w:name w:val="toc 3"/>
    <w:basedOn w:val="Normalny"/>
    <w:next w:val="Normalny"/>
    <w:autoRedefine/>
    <w:uiPriority w:val="39"/>
    <w:unhideWhenUsed/>
    <w:rsid w:val="00DD535C"/>
    <w:pPr>
      <w:spacing w:after="100"/>
      <w:ind w:left="440"/>
    </w:pPr>
    <w:rPr>
      <w:rFonts w:eastAsiaTheme="minorEastAsia" w:cs="Times New Roman"/>
      <w:lang w:eastAsia="pl-PL"/>
    </w:rPr>
  </w:style>
  <w:style w:type="paragraph" w:styleId="Tekstdymka">
    <w:name w:val="Balloon Text"/>
    <w:basedOn w:val="Normalny"/>
    <w:link w:val="TekstdymkaZnak"/>
    <w:uiPriority w:val="99"/>
    <w:semiHidden/>
    <w:unhideWhenUsed/>
    <w:rsid w:val="004E69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698F"/>
    <w:rPr>
      <w:rFonts w:ascii="Segoe UI" w:hAnsi="Segoe UI" w:cs="Segoe UI"/>
      <w:sz w:val="18"/>
      <w:szCs w:val="18"/>
    </w:rPr>
  </w:style>
  <w:style w:type="character" w:styleId="Hipercze">
    <w:name w:val="Hyperlink"/>
    <w:basedOn w:val="Domylnaczcionkaakapitu"/>
    <w:uiPriority w:val="99"/>
    <w:unhideWhenUsed/>
    <w:rsid w:val="004E698F"/>
    <w:rPr>
      <w:color w:val="0563C1" w:themeColor="hyperlink"/>
      <w:u w:val="single"/>
    </w:rPr>
  </w:style>
  <w:style w:type="paragraph" w:styleId="Nagwek">
    <w:name w:val="header"/>
    <w:basedOn w:val="Normalny"/>
    <w:link w:val="NagwekZnak"/>
    <w:uiPriority w:val="99"/>
    <w:unhideWhenUsed/>
    <w:rsid w:val="00FD5F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5F52"/>
  </w:style>
  <w:style w:type="paragraph" w:styleId="Stopka">
    <w:name w:val="footer"/>
    <w:basedOn w:val="Normalny"/>
    <w:link w:val="StopkaZnak"/>
    <w:uiPriority w:val="99"/>
    <w:unhideWhenUsed/>
    <w:rsid w:val="00FD5F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5F52"/>
  </w:style>
  <w:style w:type="paragraph" w:styleId="Bezodstpw">
    <w:name w:val="No Spacing"/>
    <w:uiPriority w:val="1"/>
    <w:qFormat/>
    <w:rsid w:val="00163C35"/>
    <w:pPr>
      <w:spacing w:after="0" w:line="240" w:lineRule="auto"/>
    </w:pPr>
  </w:style>
  <w:style w:type="paragraph" w:styleId="Legenda">
    <w:name w:val="caption"/>
    <w:basedOn w:val="Normalny"/>
    <w:next w:val="Normalny"/>
    <w:qFormat/>
    <w:rsid w:val="009E2DDB"/>
    <w:pPr>
      <w:spacing w:before="120" w:after="120" w:line="240" w:lineRule="auto"/>
      <w:ind w:left="57" w:right="-57"/>
      <w:jc w:val="both"/>
    </w:pPr>
    <w:rPr>
      <w:rFonts w:ascii="Arial" w:eastAsia="MS Mincho" w:hAnsi="Arial" w:cs="Times New Roman"/>
      <w:b/>
      <w:bCs/>
      <w:sz w:val="20"/>
      <w:szCs w:val="20"/>
      <w:lang w:eastAsia="pl-PL"/>
    </w:rPr>
  </w:style>
  <w:style w:type="paragraph" w:styleId="Tytu">
    <w:name w:val="Title"/>
    <w:aliases w:val="Obrazek"/>
    <w:basedOn w:val="Normalny"/>
    <w:next w:val="Normalny"/>
    <w:link w:val="TytuZnak"/>
    <w:qFormat/>
    <w:rsid w:val="009E2DDB"/>
    <w:pPr>
      <w:spacing w:before="240" w:after="60" w:line="240" w:lineRule="auto"/>
      <w:ind w:left="57" w:right="-57"/>
      <w:jc w:val="center"/>
      <w:outlineLvl w:val="0"/>
    </w:pPr>
    <w:rPr>
      <w:rFonts w:ascii="Cambria" w:eastAsia="Times New Roman" w:hAnsi="Cambria" w:cs="Times New Roman"/>
      <w:b/>
      <w:bCs/>
      <w:kern w:val="28"/>
      <w:sz w:val="32"/>
      <w:szCs w:val="32"/>
      <w:lang w:val="x-none" w:eastAsia="x-none"/>
    </w:rPr>
  </w:style>
  <w:style w:type="character" w:customStyle="1" w:styleId="TytuZnak">
    <w:name w:val="Tytuł Znak"/>
    <w:aliases w:val="Obrazek Znak"/>
    <w:basedOn w:val="Domylnaczcionkaakapitu"/>
    <w:link w:val="Tytu"/>
    <w:rsid w:val="009E2DDB"/>
    <w:rPr>
      <w:rFonts w:ascii="Cambria" w:eastAsia="Times New Roman" w:hAnsi="Cambria" w:cs="Times New Roman"/>
      <w:b/>
      <w:bCs/>
      <w:kern w:val="28"/>
      <w:sz w:val="32"/>
      <w:szCs w:val="32"/>
      <w:lang w:val="x-none" w:eastAsia="x-none"/>
    </w:rPr>
  </w:style>
  <w:style w:type="paragraph" w:styleId="Tekstpodstawowy">
    <w:name w:val="Body Text"/>
    <w:basedOn w:val="Normalny"/>
    <w:link w:val="TekstpodstawowyZnak"/>
    <w:uiPriority w:val="99"/>
    <w:rsid w:val="009E2DDB"/>
    <w:pPr>
      <w:spacing w:before="120" w:after="120" w:line="240" w:lineRule="auto"/>
      <w:ind w:left="57" w:right="-57"/>
      <w:jc w:val="both"/>
    </w:pPr>
    <w:rPr>
      <w:rFonts w:ascii="Arial" w:eastAsia="MS Mincho" w:hAnsi="Arial" w:cs="Times New Roman"/>
      <w:sz w:val="18"/>
      <w:szCs w:val="24"/>
      <w:lang w:val="x-none" w:eastAsia="x-none"/>
    </w:rPr>
  </w:style>
  <w:style w:type="character" w:customStyle="1" w:styleId="TekstpodstawowyZnak">
    <w:name w:val="Tekst podstawowy Znak"/>
    <w:basedOn w:val="Domylnaczcionkaakapitu"/>
    <w:link w:val="Tekstpodstawowy"/>
    <w:uiPriority w:val="99"/>
    <w:rsid w:val="009E2DDB"/>
    <w:rPr>
      <w:rFonts w:ascii="Arial" w:eastAsia="MS Mincho" w:hAnsi="Arial" w:cs="Times New Roman"/>
      <w:sz w:val="18"/>
      <w:szCs w:val="24"/>
      <w:lang w:val="x-none" w:eastAsia="x-none"/>
    </w:rPr>
  </w:style>
  <w:style w:type="table" w:styleId="Tabelasiatki2">
    <w:name w:val="Grid Table 2"/>
    <w:basedOn w:val="Standardowy"/>
    <w:uiPriority w:val="47"/>
    <w:rsid w:val="0062659D"/>
    <w:pPr>
      <w:spacing w:after="0" w:line="240" w:lineRule="auto"/>
    </w:pPr>
    <w:rPr>
      <w:rFonts w:ascii="Times New Roman" w:eastAsia="MS Mincho" w:hAnsi="Times New Roman" w:cs="Times New Roman"/>
      <w:sz w:val="20"/>
      <w:szCs w:val="20"/>
      <w:lang w:eastAsia="pl-P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Numerstrony">
    <w:name w:val="page number"/>
    <w:basedOn w:val="Domylnaczcionkaakapitu"/>
    <w:uiPriority w:val="99"/>
    <w:semiHidden/>
    <w:unhideWhenUsed/>
    <w:rsid w:val="00803E99"/>
  </w:style>
  <w:style w:type="paragraph" w:styleId="NormalnyWeb">
    <w:name w:val="Normal (Web)"/>
    <w:basedOn w:val="Normalny"/>
    <w:uiPriority w:val="99"/>
    <w:semiHidden/>
    <w:unhideWhenUsed/>
    <w:rsid w:val="00D26E17"/>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Siatkatabelijasna">
    <w:name w:val="Grid Table Light"/>
    <w:basedOn w:val="Standardowy"/>
    <w:uiPriority w:val="40"/>
    <w:rsid w:val="00E65E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Normal">
    <w:name w:val="Table Normal"/>
    <w:uiPriority w:val="2"/>
    <w:semiHidden/>
    <w:unhideWhenUsed/>
    <w:qFormat/>
    <w:rsid w:val="000C4B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C4B3D"/>
    <w:pPr>
      <w:widowControl w:val="0"/>
      <w:autoSpaceDE w:val="0"/>
      <w:autoSpaceDN w:val="0"/>
      <w:spacing w:after="0" w:line="240" w:lineRule="auto"/>
    </w:pPr>
    <w:rPr>
      <w:rFonts w:ascii="Arial MT" w:eastAsia="Arial MT" w:hAnsi="Arial MT" w:cs="Arial MT"/>
    </w:rPr>
  </w:style>
  <w:style w:type="character" w:styleId="Nierozpoznanawzmianka">
    <w:name w:val="Unresolved Mention"/>
    <w:basedOn w:val="Domylnaczcionkaakapitu"/>
    <w:uiPriority w:val="99"/>
    <w:semiHidden/>
    <w:unhideWhenUsed/>
    <w:rsid w:val="004707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5311">
      <w:bodyDiv w:val="1"/>
      <w:marLeft w:val="0"/>
      <w:marRight w:val="0"/>
      <w:marTop w:val="0"/>
      <w:marBottom w:val="0"/>
      <w:divBdr>
        <w:top w:val="none" w:sz="0" w:space="0" w:color="auto"/>
        <w:left w:val="none" w:sz="0" w:space="0" w:color="auto"/>
        <w:bottom w:val="none" w:sz="0" w:space="0" w:color="auto"/>
        <w:right w:val="none" w:sz="0" w:space="0" w:color="auto"/>
      </w:divBdr>
    </w:div>
    <w:div w:id="74719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poznan.pl/bip/zarzadzenia-prezydenta/399-2022-p,NT001810F6/"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72D32-BF49-F648-A508-31D0B5280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1610</Words>
  <Characters>9664</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Jazwinska</dc:creator>
  <cp:keywords/>
  <dc:description/>
  <cp:lastModifiedBy>WATER CONCEPT</cp:lastModifiedBy>
  <cp:revision>5</cp:revision>
  <cp:lastPrinted>2024-06-05T11:18:00Z</cp:lastPrinted>
  <dcterms:created xsi:type="dcterms:W3CDTF">2024-06-05T11:16:00Z</dcterms:created>
  <dcterms:modified xsi:type="dcterms:W3CDTF">2024-06-05T11:18:00Z</dcterms:modified>
</cp:coreProperties>
</file>