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A4B0BA" w14:textId="21C3F352" w:rsidR="001C0B4D" w:rsidRPr="00341621" w:rsidRDefault="001C0B4D" w:rsidP="00F43D54">
      <w:pPr>
        <w:rPr>
          <w:rFonts w:ascii="Arial" w:eastAsiaTheme="majorEastAsia" w:hAnsi="Arial" w:cs="Arial"/>
          <w:color w:val="2F5496" w:themeColor="accent1" w:themeShade="BF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33404720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C1CBB64" w14:textId="09EB942D" w:rsidR="00E01F35" w:rsidRPr="003333BC" w:rsidRDefault="00E01F35" w:rsidP="00320696">
          <w:pPr>
            <w:pStyle w:val="Nagwekspisutreci"/>
            <w:jc w:val="center"/>
            <w:rPr>
              <w:rFonts w:ascii="Arial" w:hAnsi="Arial" w:cs="Arial"/>
              <w:color w:val="auto"/>
              <w:sz w:val="20"/>
              <w:szCs w:val="20"/>
              <w:u w:val="single"/>
            </w:rPr>
          </w:pPr>
          <w:r w:rsidRPr="003333BC">
            <w:rPr>
              <w:rFonts w:ascii="Arial" w:hAnsi="Arial" w:cs="Arial"/>
              <w:color w:val="auto"/>
              <w:sz w:val="20"/>
              <w:szCs w:val="20"/>
              <w:u w:val="single"/>
            </w:rPr>
            <w:t>S</w:t>
          </w:r>
          <w:r w:rsidR="00320696" w:rsidRPr="003333BC">
            <w:rPr>
              <w:rFonts w:ascii="Arial" w:hAnsi="Arial" w:cs="Arial"/>
              <w:color w:val="auto"/>
              <w:sz w:val="20"/>
              <w:szCs w:val="20"/>
              <w:u w:val="single"/>
            </w:rPr>
            <w:t>PIS TREŚCI</w:t>
          </w:r>
        </w:p>
        <w:p w14:paraId="054DD3C8" w14:textId="09F6FD73" w:rsidR="00B26480" w:rsidRPr="00D50ADA" w:rsidRDefault="00EF2762" w:rsidP="00EF2762">
          <w:pPr>
            <w:tabs>
              <w:tab w:val="left" w:pos="1704"/>
            </w:tabs>
            <w:rPr>
              <w:rFonts w:ascii="Arial" w:hAnsi="Arial" w:cs="Arial"/>
              <w:bCs/>
              <w:sz w:val="20"/>
              <w:szCs w:val="20"/>
              <w:lang w:eastAsia="pl-PL"/>
            </w:rPr>
          </w:pPr>
          <w:r w:rsidRPr="00D50ADA">
            <w:rPr>
              <w:rFonts w:ascii="Arial" w:hAnsi="Arial" w:cs="Arial"/>
              <w:bCs/>
              <w:sz w:val="20"/>
              <w:szCs w:val="20"/>
              <w:lang w:eastAsia="pl-PL"/>
            </w:rPr>
            <w:tab/>
          </w:r>
        </w:p>
        <w:p w14:paraId="40D28B9A" w14:textId="04274930" w:rsidR="002E5C68" w:rsidRPr="002E5C68" w:rsidRDefault="00E01F35">
          <w:pPr>
            <w:pStyle w:val="Spistreci1"/>
            <w:rPr>
              <w:rFonts w:cstheme="minorBidi"/>
              <w:noProof/>
              <w:kern w:val="2"/>
              <w:sz w:val="20"/>
              <w:szCs w:val="20"/>
              <w14:ligatures w14:val="standardContextual"/>
            </w:rPr>
          </w:pPr>
          <w:r w:rsidRPr="00D50ADA">
            <w:rPr>
              <w:rFonts w:ascii="Arial" w:hAnsi="Arial" w:cs="Arial"/>
              <w:bCs/>
              <w:sz w:val="20"/>
              <w:szCs w:val="20"/>
            </w:rPr>
            <w:fldChar w:fldCharType="begin"/>
          </w:r>
          <w:r w:rsidRPr="00D50ADA">
            <w:rPr>
              <w:rFonts w:ascii="Arial" w:hAnsi="Arial" w:cs="Arial"/>
              <w:bCs/>
              <w:sz w:val="20"/>
              <w:szCs w:val="20"/>
            </w:rPr>
            <w:instrText xml:space="preserve"> TOC \o "1-3" \h \z \u </w:instrText>
          </w:r>
          <w:r w:rsidRPr="00D50ADA">
            <w:rPr>
              <w:rFonts w:ascii="Arial" w:hAnsi="Arial" w:cs="Arial"/>
              <w:bCs/>
              <w:sz w:val="20"/>
              <w:szCs w:val="20"/>
            </w:rPr>
            <w:fldChar w:fldCharType="separate"/>
          </w:r>
          <w:hyperlink w:anchor="_Toc167270094" w:history="1">
            <w:r w:rsidR="002E5C68" w:rsidRPr="002E5C68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I.</w:t>
            </w:r>
            <w:r w:rsidR="002E5C68" w:rsidRPr="002E5C68">
              <w:rPr>
                <w:rFonts w:cstheme="minorBidi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2E5C68" w:rsidRPr="002E5C68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Opis techniczny</w:t>
            </w:r>
            <w:r w:rsidR="002E5C68" w:rsidRPr="002E5C68">
              <w:rPr>
                <w:noProof/>
                <w:webHidden/>
                <w:sz w:val="20"/>
                <w:szCs w:val="20"/>
              </w:rPr>
              <w:tab/>
            </w:r>
            <w:r w:rsidR="002E5C68" w:rsidRPr="002E5C68">
              <w:rPr>
                <w:noProof/>
                <w:webHidden/>
                <w:sz w:val="20"/>
                <w:szCs w:val="20"/>
              </w:rPr>
              <w:fldChar w:fldCharType="begin"/>
            </w:r>
            <w:r w:rsidR="002E5C68" w:rsidRPr="002E5C68">
              <w:rPr>
                <w:noProof/>
                <w:webHidden/>
                <w:sz w:val="20"/>
                <w:szCs w:val="20"/>
              </w:rPr>
              <w:instrText xml:space="preserve"> PAGEREF _Toc167270094 \h </w:instrText>
            </w:r>
            <w:r w:rsidR="002E5C68" w:rsidRPr="002E5C68">
              <w:rPr>
                <w:noProof/>
                <w:webHidden/>
                <w:sz w:val="20"/>
                <w:szCs w:val="20"/>
              </w:rPr>
            </w:r>
            <w:r w:rsidR="002E5C68" w:rsidRPr="002E5C68">
              <w:rPr>
                <w:noProof/>
                <w:webHidden/>
                <w:sz w:val="20"/>
                <w:szCs w:val="20"/>
              </w:rPr>
              <w:fldChar w:fldCharType="separate"/>
            </w:r>
            <w:r w:rsidR="004541D5">
              <w:rPr>
                <w:noProof/>
                <w:webHidden/>
                <w:sz w:val="20"/>
                <w:szCs w:val="20"/>
              </w:rPr>
              <w:t>7</w:t>
            </w:r>
            <w:r w:rsidR="002E5C68" w:rsidRPr="002E5C68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84275C6" w14:textId="3DD687BB" w:rsidR="002E5C68" w:rsidRPr="002E5C68" w:rsidRDefault="00000000">
          <w:pPr>
            <w:pStyle w:val="Spistreci1"/>
            <w:rPr>
              <w:rFonts w:cstheme="minorBidi"/>
              <w:noProof/>
              <w:kern w:val="2"/>
              <w:sz w:val="20"/>
              <w:szCs w:val="20"/>
              <w14:ligatures w14:val="standardContextual"/>
            </w:rPr>
          </w:pPr>
          <w:hyperlink w:anchor="_Toc167270095" w:history="1">
            <w:r w:rsidR="002E5C68" w:rsidRPr="002E5C68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1.</w:t>
            </w:r>
            <w:r w:rsidR="002E5C68" w:rsidRPr="002E5C68">
              <w:rPr>
                <w:rFonts w:cstheme="minorBidi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2E5C68" w:rsidRPr="002E5C68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Podstawa opracowania</w:t>
            </w:r>
            <w:r w:rsidR="002E5C68" w:rsidRPr="002E5C68">
              <w:rPr>
                <w:noProof/>
                <w:webHidden/>
                <w:sz w:val="20"/>
                <w:szCs w:val="20"/>
              </w:rPr>
              <w:tab/>
            </w:r>
            <w:r w:rsidR="002E5C68" w:rsidRPr="002E5C68">
              <w:rPr>
                <w:noProof/>
                <w:webHidden/>
                <w:sz w:val="20"/>
                <w:szCs w:val="20"/>
              </w:rPr>
              <w:fldChar w:fldCharType="begin"/>
            </w:r>
            <w:r w:rsidR="002E5C68" w:rsidRPr="002E5C68">
              <w:rPr>
                <w:noProof/>
                <w:webHidden/>
                <w:sz w:val="20"/>
                <w:szCs w:val="20"/>
              </w:rPr>
              <w:instrText xml:space="preserve"> PAGEREF _Toc167270095 \h </w:instrText>
            </w:r>
            <w:r w:rsidR="002E5C68" w:rsidRPr="002E5C68">
              <w:rPr>
                <w:noProof/>
                <w:webHidden/>
                <w:sz w:val="20"/>
                <w:szCs w:val="20"/>
              </w:rPr>
            </w:r>
            <w:r w:rsidR="002E5C68" w:rsidRPr="002E5C68">
              <w:rPr>
                <w:noProof/>
                <w:webHidden/>
                <w:sz w:val="20"/>
                <w:szCs w:val="20"/>
              </w:rPr>
              <w:fldChar w:fldCharType="separate"/>
            </w:r>
            <w:r w:rsidR="004541D5">
              <w:rPr>
                <w:noProof/>
                <w:webHidden/>
                <w:sz w:val="20"/>
                <w:szCs w:val="20"/>
              </w:rPr>
              <w:t>7</w:t>
            </w:r>
            <w:r w:rsidR="002E5C68" w:rsidRPr="002E5C68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8AD1D2C" w14:textId="31C584C7" w:rsidR="002E5C68" w:rsidRPr="002E5C68" w:rsidRDefault="00000000">
          <w:pPr>
            <w:pStyle w:val="Spistreci1"/>
            <w:rPr>
              <w:rFonts w:cstheme="minorBidi"/>
              <w:noProof/>
              <w:kern w:val="2"/>
              <w:sz w:val="20"/>
              <w:szCs w:val="20"/>
              <w14:ligatures w14:val="standardContextual"/>
            </w:rPr>
          </w:pPr>
          <w:hyperlink w:anchor="_Toc167270096" w:history="1">
            <w:r w:rsidR="002E5C68" w:rsidRPr="002E5C68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2.</w:t>
            </w:r>
            <w:r w:rsidR="002E5C68" w:rsidRPr="002E5C68">
              <w:rPr>
                <w:rFonts w:cstheme="minorBidi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2E5C68" w:rsidRPr="002E5C68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Opis rozwiązań projektowych</w:t>
            </w:r>
            <w:r w:rsidR="002E5C68" w:rsidRPr="002E5C68">
              <w:rPr>
                <w:noProof/>
                <w:webHidden/>
                <w:sz w:val="20"/>
                <w:szCs w:val="20"/>
              </w:rPr>
              <w:tab/>
            </w:r>
            <w:r w:rsidR="002E5C68" w:rsidRPr="002E5C68">
              <w:rPr>
                <w:noProof/>
                <w:webHidden/>
                <w:sz w:val="20"/>
                <w:szCs w:val="20"/>
              </w:rPr>
              <w:fldChar w:fldCharType="begin"/>
            </w:r>
            <w:r w:rsidR="002E5C68" w:rsidRPr="002E5C68">
              <w:rPr>
                <w:noProof/>
                <w:webHidden/>
                <w:sz w:val="20"/>
                <w:szCs w:val="20"/>
              </w:rPr>
              <w:instrText xml:space="preserve"> PAGEREF _Toc167270096 \h </w:instrText>
            </w:r>
            <w:r w:rsidR="002E5C68" w:rsidRPr="002E5C68">
              <w:rPr>
                <w:noProof/>
                <w:webHidden/>
                <w:sz w:val="20"/>
                <w:szCs w:val="20"/>
              </w:rPr>
            </w:r>
            <w:r w:rsidR="002E5C68" w:rsidRPr="002E5C68">
              <w:rPr>
                <w:noProof/>
                <w:webHidden/>
                <w:sz w:val="20"/>
                <w:szCs w:val="20"/>
              </w:rPr>
              <w:fldChar w:fldCharType="separate"/>
            </w:r>
            <w:r w:rsidR="004541D5">
              <w:rPr>
                <w:noProof/>
                <w:webHidden/>
                <w:sz w:val="20"/>
                <w:szCs w:val="20"/>
              </w:rPr>
              <w:t>7</w:t>
            </w:r>
            <w:r w:rsidR="002E5C68" w:rsidRPr="002E5C68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444FE93" w14:textId="2D86F95C" w:rsidR="002E5C68" w:rsidRPr="002E5C68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  <w:kern w:val="2"/>
              <w:sz w:val="20"/>
              <w:szCs w:val="20"/>
              <w14:ligatures w14:val="standardContextual"/>
            </w:rPr>
          </w:pPr>
          <w:hyperlink w:anchor="_Toc167270097" w:history="1">
            <w:r w:rsidR="002E5C68" w:rsidRPr="002E5C68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2.1.</w:t>
            </w:r>
            <w:r w:rsidR="002E5C68" w:rsidRPr="002E5C68">
              <w:rPr>
                <w:rFonts w:cstheme="minorBidi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2E5C68" w:rsidRPr="002E5C68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Założenia ogólne</w:t>
            </w:r>
            <w:r w:rsidR="002E5C68" w:rsidRPr="002E5C68">
              <w:rPr>
                <w:noProof/>
                <w:webHidden/>
                <w:sz w:val="20"/>
                <w:szCs w:val="20"/>
              </w:rPr>
              <w:tab/>
            </w:r>
            <w:r w:rsidR="002E5C68" w:rsidRPr="002E5C68">
              <w:rPr>
                <w:noProof/>
                <w:webHidden/>
                <w:sz w:val="20"/>
                <w:szCs w:val="20"/>
              </w:rPr>
              <w:fldChar w:fldCharType="begin"/>
            </w:r>
            <w:r w:rsidR="002E5C68" w:rsidRPr="002E5C68">
              <w:rPr>
                <w:noProof/>
                <w:webHidden/>
                <w:sz w:val="20"/>
                <w:szCs w:val="20"/>
              </w:rPr>
              <w:instrText xml:space="preserve"> PAGEREF _Toc167270097 \h </w:instrText>
            </w:r>
            <w:r w:rsidR="002E5C68" w:rsidRPr="002E5C68">
              <w:rPr>
                <w:noProof/>
                <w:webHidden/>
                <w:sz w:val="20"/>
                <w:szCs w:val="20"/>
              </w:rPr>
            </w:r>
            <w:r w:rsidR="002E5C68" w:rsidRPr="002E5C68">
              <w:rPr>
                <w:noProof/>
                <w:webHidden/>
                <w:sz w:val="20"/>
                <w:szCs w:val="20"/>
              </w:rPr>
              <w:fldChar w:fldCharType="separate"/>
            </w:r>
            <w:r w:rsidR="004541D5">
              <w:rPr>
                <w:noProof/>
                <w:webHidden/>
                <w:sz w:val="20"/>
                <w:szCs w:val="20"/>
              </w:rPr>
              <w:t>7</w:t>
            </w:r>
            <w:r w:rsidR="002E5C68" w:rsidRPr="002E5C68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5E6FBDB" w14:textId="0FC54D8E" w:rsidR="002E5C68" w:rsidRPr="002E5C68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cstheme="minorBidi"/>
              <w:noProof/>
              <w:kern w:val="2"/>
              <w:sz w:val="20"/>
              <w:szCs w:val="20"/>
              <w14:ligatures w14:val="standardContextual"/>
            </w:rPr>
          </w:pPr>
          <w:hyperlink w:anchor="_Toc167270101" w:history="1">
            <w:r w:rsidR="002E5C68" w:rsidRPr="002E5C68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2.1.1</w:t>
            </w:r>
            <w:r w:rsidR="002E5C68" w:rsidRPr="002E5C68">
              <w:rPr>
                <w:rFonts w:cstheme="minorBidi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2E5C68" w:rsidRPr="002E5C68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Atrakcje wodne</w:t>
            </w:r>
            <w:r w:rsidR="002E5C68" w:rsidRPr="002E5C68">
              <w:rPr>
                <w:noProof/>
                <w:webHidden/>
                <w:sz w:val="20"/>
                <w:szCs w:val="20"/>
              </w:rPr>
              <w:tab/>
            </w:r>
            <w:r w:rsidR="002E5C68" w:rsidRPr="002E5C68">
              <w:rPr>
                <w:noProof/>
                <w:webHidden/>
                <w:sz w:val="20"/>
                <w:szCs w:val="20"/>
              </w:rPr>
              <w:fldChar w:fldCharType="begin"/>
            </w:r>
            <w:r w:rsidR="002E5C68" w:rsidRPr="002E5C68">
              <w:rPr>
                <w:noProof/>
                <w:webHidden/>
                <w:sz w:val="20"/>
                <w:szCs w:val="20"/>
              </w:rPr>
              <w:instrText xml:space="preserve"> PAGEREF _Toc167270101 \h </w:instrText>
            </w:r>
            <w:r w:rsidR="002E5C68" w:rsidRPr="002E5C68">
              <w:rPr>
                <w:noProof/>
                <w:webHidden/>
                <w:sz w:val="20"/>
                <w:szCs w:val="20"/>
              </w:rPr>
            </w:r>
            <w:r w:rsidR="002E5C68" w:rsidRPr="002E5C68">
              <w:rPr>
                <w:noProof/>
                <w:webHidden/>
                <w:sz w:val="20"/>
                <w:szCs w:val="20"/>
              </w:rPr>
              <w:fldChar w:fldCharType="separate"/>
            </w:r>
            <w:r w:rsidR="004541D5">
              <w:rPr>
                <w:noProof/>
                <w:webHidden/>
                <w:sz w:val="20"/>
                <w:szCs w:val="20"/>
              </w:rPr>
              <w:t>8</w:t>
            </w:r>
            <w:r w:rsidR="002E5C68" w:rsidRPr="002E5C68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958F213" w14:textId="03F102F2" w:rsidR="002E5C68" w:rsidRPr="002E5C68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cstheme="minorBidi"/>
              <w:noProof/>
              <w:kern w:val="2"/>
              <w:sz w:val="20"/>
              <w:szCs w:val="20"/>
              <w14:ligatures w14:val="standardContextual"/>
            </w:rPr>
          </w:pPr>
          <w:hyperlink w:anchor="_Toc167270102" w:history="1">
            <w:r w:rsidR="002E5C68" w:rsidRPr="002E5C68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2.1.2</w:t>
            </w:r>
            <w:r w:rsidR="002E5C68" w:rsidRPr="002E5C68">
              <w:rPr>
                <w:rFonts w:cstheme="minorBidi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2E5C68" w:rsidRPr="002E5C68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Układ atrakcji i dezynfekcji wody</w:t>
            </w:r>
            <w:r w:rsidR="002E5C68" w:rsidRPr="002E5C68">
              <w:rPr>
                <w:noProof/>
                <w:webHidden/>
                <w:sz w:val="20"/>
                <w:szCs w:val="20"/>
              </w:rPr>
              <w:tab/>
            </w:r>
            <w:r w:rsidR="002E5C68" w:rsidRPr="002E5C68">
              <w:rPr>
                <w:noProof/>
                <w:webHidden/>
                <w:sz w:val="20"/>
                <w:szCs w:val="20"/>
              </w:rPr>
              <w:fldChar w:fldCharType="begin"/>
            </w:r>
            <w:r w:rsidR="002E5C68" w:rsidRPr="002E5C68">
              <w:rPr>
                <w:noProof/>
                <w:webHidden/>
                <w:sz w:val="20"/>
                <w:szCs w:val="20"/>
              </w:rPr>
              <w:instrText xml:space="preserve"> PAGEREF _Toc167270102 \h </w:instrText>
            </w:r>
            <w:r w:rsidR="002E5C68" w:rsidRPr="002E5C68">
              <w:rPr>
                <w:noProof/>
                <w:webHidden/>
                <w:sz w:val="20"/>
                <w:szCs w:val="20"/>
              </w:rPr>
            </w:r>
            <w:r w:rsidR="002E5C68" w:rsidRPr="002E5C68">
              <w:rPr>
                <w:noProof/>
                <w:webHidden/>
                <w:sz w:val="20"/>
                <w:szCs w:val="20"/>
              </w:rPr>
              <w:fldChar w:fldCharType="separate"/>
            </w:r>
            <w:r w:rsidR="004541D5">
              <w:rPr>
                <w:noProof/>
                <w:webHidden/>
                <w:sz w:val="20"/>
                <w:szCs w:val="20"/>
              </w:rPr>
              <w:t>9</w:t>
            </w:r>
            <w:r w:rsidR="002E5C68" w:rsidRPr="002E5C68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44BA3DD" w14:textId="442EB77B" w:rsidR="002E5C68" w:rsidRPr="002E5C68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cstheme="minorBidi"/>
              <w:noProof/>
              <w:kern w:val="2"/>
              <w:sz w:val="20"/>
              <w:szCs w:val="20"/>
              <w14:ligatures w14:val="standardContextual"/>
            </w:rPr>
          </w:pPr>
          <w:hyperlink w:anchor="_Toc167270103" w:history="1">
            <w:r w:rsidR="002E5C68" w:rsidRPr="002E5C68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2.1.3</w:t>
            </w:r>
            <w:r w:rsidR="002E5C68" w:rsidRPr="002E5C68">
              <w:rPr>
                <w:rFonts w:cstheme="minorBidi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2E5C68" w:rsidRPr="002E5C68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Wyposażenie dodatkowe komory technologicznej</w:t>
            </w:r>
            <w:r w:rsidR="002E5C68" w:rsidRPr="002E5C68">
              <w:rPr>
                <w:noProof/>
                <w:webHidden/>
                <w:sz w:val="20"/>
                <w:szCs w:val="20"/>
              </w:rPr>
              <w:tab/>
            </w:r>
            <w:r w:rsidR="002E5C68" w:rsidRPr="002E5C68">
              <w:rPr>
                <w:noProof/>
                <w:webHidden/>
                <w:sz w:val="20"/>
                <w:szCs w:val="20"/>
              </w:rPr>
              <w:fldChar w:fldCharType="begin"/>
            </w:r>
            <w:r w:rsidR="002E5C68" w:rsidRPr="002E5C68">
              <w:rPr>
                <w:noProof/>
                <w:webHidden/>
                <w:sz w:val="20"/>
                <w:szCs w:val="20"/>
              </w:rPr>
              <w:instrText xml:space="preserve"> PAGEREF _Toc167270103 \h </w:instrText>
            </w:r>
            <w:r w:rsidR="002E5C68" w:rsidRPr="002E5C68">
              <w:rPr>
                <w:noProof/>
                <w:webHidden/>
                <w:sz w:val="20"/>
                <w:szCs w:val="20"/>
              </w:rPr>
            </w:r>
            <w:r w:rsidR="002E5C68" w:rsidRPr="002E5C68">
              <w:rPr>
                <w:noProof/>
                <w:webHidden/>
                <w:sz w:val="20"/>
                <w:szCs w:val="20"/>
              </w:rPr>
              <w:fldChar w:fldCharType="separate"/>
            </w:r>
            <w:r w:rsidR="004541D5">
              <w:rPr>
                <w:noProof/>
                <w:webHidden/>
                <w:sz w:val="20"/>
                <w:szCs w:val="20"/>
              </w:rPr>
              <w:t>10</w:t>
            </w:r>
            <w:r w:rsidR="002E5C68" w:rsidRPr="002E5C68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4DA0A69" w14:textId="281F270E" w:rsidR="002E5C68" w:rsidRPr="002E5C68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cstheme="minorBidi"/>
              <w:noProof/>
              <w:kern w:val="2"/>
              <w:sz w:val="20"/>
              <w:szCs w:val="20"/>
              <w14:ligatures w14:val="standardContextual"/>
            </w:rPr>
          </w:pPr>
          <w:hyperlink w:anchor="_Toc167270104" w:history="1">
            <w:r w:rsidR="002E5C68" w:rsidRPr="002E5C68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2.1.4</w:t>
            </w:r>
            <w:r w:rsidR="002E5C68" w:rsidRPr="002E5C68">
              <w:rPr>
                <w:rFonts w:cstheme="minorBidi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2E5C68" w:rsidRPr="002E5C68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Wentylacja mechaniczna komory technicznej</w:t>
            </w:r>
            <w:r w:rsidR="002E5C68" w:rsidRPr="002E5C68">
              <w:rPr>
                <w:noProof/>
                <w:webHidden/>
                <w:sz w:val="20"/>
                <w:szCs w:val="20"/>
              </w:rPr>
              <w:tab/>
            </w:r>
            <w:r w:rsidR="002E5C68" w:rsidRPr="002E5C68">
              <w:rPr>
                <w:noProof/>
                <w:webHidden/>
                <w:sz w:val="20"/>
                <w:szCs w:val="20"/>
              </w:rPr>
              <w:fldChar w:fldCharType="begin"/>
            </w:r>
            <w:r w:rsidR="002E5C68" w:rsidRPr="002E5C68">
              <w:rPr>
                <w:noProof/>
                <w:webHidden/>
                <w:sz w:val="20"/>
                <w:szCs w:val="20"/>
              </w:rPr>
              <w:instrText xml:space="preserve"> PAGEREF _Toc167270104 \h </w:instrText>
            </w:r>
            <w:r w:rsidR="002E5C68" w:rsidRPr="002E5C68">
              <w:rPr>
                <w:noProof/>
                <w:webHidden/>
                <w:sz w:val="20"/>
                <w:szCs w:val="20"/>
              </w:rPr>
            </w:r>
            <w:r w:rsidR="002E5C68" w:rsidRPr="002E5C68">
              <w:rPr>
                <w:noProof/>
                <w:webHidden/>
                <w:sz w:val="20"/>
                <w:szCs w:val="20"/>
              </w:rPr>
              <w:fldChar w:fldCharType="separate"/>
            </w:r>
            <w:r w:rsidR="004541D5">
              <w:rPr>
                <w:noProof/>
                <w:webHidden/>
                <w:sz w:val="20"/>
                <w:szCs w:val="20"/>
              </w:rPr>
              <w:t>11</w:t>
            </w:r>
            <w:r w:rsidR="002E5C68" w:rsidRPr="002E5C68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BCE2FAB" w14:textId="3B4D3E03" w:rsidR="002E5C68" w:rsidRPr="002E5C68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cstheme="minorBidi"/>
              <w:noProof/>
              <w:kern w:val="2"/>
              <w:sz w:val="20"/>
              <w:szCs w:val="20"/>
              <w14:ligatures w14:val="standardContextual"/>
            </w:rPr>
          </w:pPr>
          <w:hyperlink w:anchor="_Toc167270105" w:history="1">
            <w:r w:rsidR="002E5C68" w:rsidRPr="002E5C68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2.1.5</w:t>
            </w:r>
            <w:r w:rsidR="002E5C68" w:rsidRPr="002E5C68">
              <w:rPr>
                <w:rFonts w:cstheme="minorBidi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2E5C68" w:rsidRPr="002E5C68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Układ zmiękczacza</w:t>
            </w:r>
            <w:r w:rsidR="002E5C68" w:rsidRPr="002E5C68">
              <w:rPr>
                <w:noProof/>
                <w:webHidden/>
                <w:sz w:val="20"/>
                <w:szCs w:val="20"/>
              </w:rPr>
              <w:tab/>
            </w:r>
            <w:r w:rsidR="002E5C68" w:rsidRPr="002E5C68">
              <w:rPr>
                <w:noProof/>
                <w:webHidden/>
                <w:sz w:val="20"/>
                <w:szCs w:val="20"/>
              </w:rPr>
              <w:fldChar w:fldCharType="begin"/>
            </w:r>
            <w:r w:rsidR="002E5C68" w:rsidRPr="002E5C68">
              <w:rPr>
                <w:noProof/>
                <w:webHidden/>
                <w:sz w:val="20"/>
                <w:szCs w:val="20"/>
              </w:rPr>
              <w:instrText xml:space="preserve"> PAGEREF _Toc167270105 \h </w:instrText>
            </w:r>
            <w:r w:rsidR="002E5C68" w:rsidRPr="002E5C68">
              <w:rPr>
                <w:noProof/>
                <w:webHidden/>
                <w:sz w:val="20"/>
                <w:szCs w:val="20"/>
              </w:rPr>
            </w:r>
            <w:r w:rsidR="002E5C68" w:rsidRPr="002E5C68">
              <w:rPr>
                <w:noProof/>
                <w:webHidden/>
                <w:sz w:val="20"/>
                <w:szCs w:val="20"/>
              </w:rPr>
              <w:fldChar w:fldCharType="separate"/>
            </w:r>
            <w:r w:rsidR="004541D5">
              <w:rPr>
                <w:noProof/>
                <w:webHidden/>
                <w:sz w:val="20"/>
                <w:szCs w:val="20"/>
              </w:rPr>
              <w:t>12</w:t>
            </w:r>
            <w:r w:rsidR="002E5C68" w:rsidRPr="002E5C68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0077E93" w14:textId="3DF2C614" w:rsidR="002E5C68" w:rsidRPr="002E5C68" w:rsidRDefault="00000000">
          <w:pPr>
            <w:pStyle w:val="Spistreci1"/>
            <w:rPr>
              <w:rFonts w:cstheme="minorBidi"/>
              <w:noProof/>
              <w:kern w:val="2"/>
              <w:sz w:val="20"/>
              <w:szCs w:val="20"/>
              <w14:ligatures w14:val="standardContextual"/>
            </w:rPr>
          </w:pPr>
          <w:hyperlink w:anchor="_Toc167270106" w:history="1">
            <w:r w:rsidR="002E5C68" w:rsidRPr="002E5C68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3.</w:t>
            </w:r>
            <w:r w:rsidR="002E5C68" w:rsidRPr="002E5C68">
              <w:rPr>
                <w:rFonts w:cstheme="minorBidi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2E5C68" w:rsidRPr="002E5C68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Uwagi końcowe</w:t>
            </w:r>
            <w:r w:rsidR="002E5C68" w:rsidRPr="002E5C68">
              <w:rPr>
                <w:noProof/>
                <w:webHidden/>
                <w:sz w:val="20"/>
                <w:szCs w:val="20"/>
              </w:rPr>
              <w:tab/>
            </w:r>
            <w:r w:rsidR="002E5C68" w:rsidRPr="002E5C68">
              <w:rPr>
                <w:noProof/>
                <w:webHidden/>
                <w:sz w:val="20"/>
                <w:szCs w:val="20"/>
              </w:rPr>
              <w:fldChar w:fldCharType="begin"/>
            </w:r>
            <w:r w:rsidR="002E5C68" w:rsidRPr="002E5C68">
              <w:rPr>
                <w:noProof/>
                <w:webHidden/>
                <w:sz w:val="20"/>
                <w:szCs w:val="20"/>
              </w:rPr>
              <w:instrText xml:space="preserve"> PAGEREF _Toc167270106 \h </w:instrText>
            </w:r>
            <w:r w:rsidR="002E5C68" w:rsidRPr="002E5C68">
              <w:rPr>
                <w:noProof/>
                <w:webHidden/>
                <w:sz w:val="20"/>
                <w:szCs w:val="20"/>
              </w:rPr>
            </w:r>
            <w:r w:rsidR="002E5C68" w:rsidRPr="002E5C68">
              <w:rPr>
                <w:noProof/>
                <w:webHidden/>
                <w:sz w:val="20"/>
                <w:szCs w:val="20"/>
              </w:rPr>
              <w:fldChar w:fldCharType="separate"/>
            </w:r>
            <w:r w:rsidR="004541D5">
              <w:rPr>
                <w:noProof/>
                <w:webHidden/>
                <w:sz w:val="20"/>
                <w:szCs w:val="20"/>
              </w:rPr>
              <w:t>12</w:t>
            </w:r>
            <w:r w:rsidR="002E5C68" w:rsidRPr="002E5C68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A8FA3DE" w14:textId="6113E82A" w:rsidR="002E5C68" w:rsidRPr="002E5C68" w:rsidRDefault="00000000">
          <w:pPr>
            <w:pStyle w:val="Spistreci1"/>
            <w:rPr>
              <w:rFonts w:cstheme="minorBidi"/>
              <w:noProof/>
              <w:kern w:val="2"/>
              <w:sz w:val="20"/>
              <w:szCs w:val="20"/>
              <w14:ligatures w14:val="standardContextual"/>
            </w:rPr>
          </w:pPr>
          <w:hyperlink w:anchor="_Toc167270107" w:history="1">
            <w:r w:rsidR="002E5C68" w:rsidRPr="002E5C68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II.</w:t>
            </w:r>
            <w:r w:rsidR="002E5C68" w:rsidRPr="002E5C68">
              <w:rPr>
                <w:rFonts w:cstheme="minorBidi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2E5C68" w:rsidRPr="002E5C68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Część rysunkowa</w:t>
            </w:r>
            <w:r w:rsidR="002E5C68" w:rsidRPr="002E5C68">
              <w:rPr>
                <w:noProof/>
                <w:webHidden/>
                <w:sz w:val="20"/>
                <w:szCs w:val="20"/>
              </w:rPr>
              <w:tab/>
            </w:r>
            <w:r w:rsidR="002E5C68" w:rsidRPr="002E5C68">
              <w:rPr>
                <w:noProof/>
                <w:webHidden/>
                <w:sz w:val="20"/>
                <w:szCs w:val="20"/>
              </w:rPr>
              <w:fldChar w:fldCharType="begin"/>
            </w:r>
            <w:r w:rsidR="002E5C68" w:rsidRPr="002E5C68">
              <w:rPr>
                <w:noProof/>
                <w:webHidden/>
                <w:sz w:val="20"/>
                <w:szCs w:val="20"/>
              </w:rPr>
              <w:instrText xml:space="preserve"> PAGEREF _Toc167270107 \h </w:instrText>
            </w:r>
            <w:r w:rsidR="002E5C68" w:rsidRPr="002E5C68">
              <w:rPr>
                <w:noProof/>
                <w:webHidden/>
                <w:sz w:val="20"/>
                <w:szCs w:val="20"/>
              </w:rPr>
            </w:r>
            <w:r w:rsidR="002E5C68" w:rsidRPr="002E5C68">
              <w:rPr>
                <w:noProof/>
                <w:webHidden/>
                <w:sz w:val="20"/>
                <w:szCs w:val="20"/>
              </w:rPr>
              <w:fldChar w:fldCharType="separate"/>
            </w:r>
            <w:r w:rsidR="004541D5">
              <w:rPr>
                <w:noProof/>
                <w:webHidden/>
                <w:sz w:val="20"/>
                <w:szCs w:val="20"/>
              </w:rPr>
              <w:t>13</w:t>
            </w:r>
            <w:r w:rsidR="002E5C68" w:rsidRPr="002E5C68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CBFB0CB" w14:textId="538E6D04" w:rsidR="00E01F35" w:rsidRPr="00AA6249" w:rsidRDefault="00E01F35">
          <w:r w:rsidRPr="00D50ADA">
            <w:rPr>
              <w:rFonts w:ascii="Arial" w:hAnsi="Arial" w:cs="Arial"/>
              <w:bCs/>
              <w:sz w:val="20"/>
              <w:szCs w:val="20"/>
            </w:rPr>
            <w:fldChar w:fldCharType="end"/>
          </w:r>
        </w:p>
      </w:sdtContent>
    </w:sdt>
    <w:p w14:paraId="2DEE4069" w14:textId="568911FC" w:rsidR="006E4123" w:rsidRPr="00AA6249" w:rsidRDefault="006E4123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</w:p>
    <w:p w14:paraId="6383C357" w14:textId="50E9D5CB" w:rsidR="003755BE" w:rsidRPr="00AA6249" w:rsidRDefault="003755BE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</w:p>
    <w:p w14:paraId="35BBA9E2" w14:textId="63BC7586" w:rsidR="003755BE" w:rsidRDefault="003755BE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</w:p>
    <w:p w14:paraId="4FF58D44" w14:textId="690FB1B2" w:rsidR="003755BE" w:rsidRDefault="003755BE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</w:p>
    <w:p w14:paraId="1A20DAC6" w14:textId="1D4B88F1" w:rsidR="003755BE" w:rsidRDefault="003755BE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</w:p>
    <w:p w14:paraId="75D13C8C" w14:textId="079B6A37" w:rsidR="003755BE" w:rsidRDefault="003755BE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</w:p>
    <w:p w14:paraId="70468284" w14:textId="4E1DBD83" w:rsidR="003755BE" w:rsidRDefault="003755BE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</w:p>
    <w:p w14:paraId="65FC2747" w14:textId="07E29175" w:rsidR="003755BE" w:rsidRDefault="003755BE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</w:p>
    <w:p w14:paraId="3FEBF9F4" w14:textId="1F5A2507" w:rsidR="00194162" w:rsidRDefault="00194162" w:rsidP="005001E3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</w:p>
    <w:p w14:paraId="604B50A3" w14:textId="446167EA" w:rsidR="00E00CA3" w:rsidRPr="00E00CA3" w:rsidRDefault="00E00CA3" w:rsidP="00E00CA3">
      <w:pPr>
        <w:rPr>
          <w:rFonts w:ascii="Arial" w:hAnsi="Arial" w:cs="Arial"/>
          <w:sz w:val="20"/>
          <w:szCs w:val="20"/>
        </w:rPr>
      </w:pPr>
    </w:p>
    <w:p w14:paraId="67DC48A8" w14:textId="08DC4E45" w:rsidR="00E00CA3" w:rsidRPr="00E00CA3" w:rsidRDefault="00E00CA3" w:rsidP="00E00CA3">
      <w:pPr>
        <w:tabs>
          <w:tab w:val="left" w:pos="319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5EFA9CBF" w14:textId="019A51FD" w:rsidR="00194162" w:rsidRPr="009C0BF5" w:rsidRDefault="00194162" w:rsidP="005001E3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</w:p>
    <w:p w14:paraId="4E10EDB8" w14:textId="18480AFD" w:rsidR="00994E15" w:rsidRPr="009C0BF5" w:rsidRDefault="00994E15" w:rsidP="005001E3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</w:p>
    <w:p w14:paraId="60899B3C" w14:textId="13D8DC22" w:rsidR="00994E15" w:rsidRPr="009C0BF5" w:rsidRDefault="00994E15" w:rsidP="005001E3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</w:p>
    <w:p w14:paraId="7FA3EB84" w14:textId="5300FC2A" w:rsidR="002651DF" w:rsidRPr="002651DF" w:rsidRDefault="002651DF" w:rsidP="002651DF">
      <w:pPr>
        <w:spacing w:after="0" w:line="360" w:lineRule="auto"/>
        <w:ind w:left="5664" w:firstLine="708"/>
        <w:jc w:val="both"/>
        <w:rPr>
          <w:rFonts w:ascii="Arial" w:hAnsi="Arial" w:cs="Arial"/>
        </w:rPr>
      </w:pPr>
      <w:bookmarkStart w:id="0" w:name="_Hlk81898931"/>
      <w:r>
        <w:rPr>
          <w:rFonts w:ascii="Arial" w:hAnsi="Arial" w:cs="Arial"/>
        </w:rPr>
        <w:t>Poznań</w:t>
      </w:r>
      <w:r w:rsidRPr="002651DF">
        <w:rPr>
          <w:rFonts w:ascii="Arial" w:hAnsi="Arial" w:cs="Arial"/>
        </w:rPr>
        <w:t xml:space="preserve">, </w:t>
      </w:r>
      <w:r w:rsidR="00A06188">
        <w:rPr>
          <w:rFonts w:ascii="Arial" w:hAnsi="Arial" w:cs="Arial"/>
        </w:rPr>
        <w:t>02</w:t>
      </w:r>
      <w:r>
        <w:rPr>
          <w:rFonts w:ascii="Arial" w:hAnsi="Arial" w:cs="Arial"/>
        </w:rPr>
        <w:t>.0</w:t>
      </w:r>
      <w:r w:rsidR="00A06188">
        <w:rPr>
          <w:rFonts w:ascii="Arial" w:hAnsi="Arial" w:cs="Arial"/>
        </w:rPr>
        <w:t>5</w:t>
      </w:r>
      <w:r>
        <w:rPr>
          <w:rFonts w:ascii="Arial" w:hAnsi="Arial" w:cs="Arial"/>
        </w:rPr>
        <w:t>.</w:t>
      </w:r>
      <w:r w:rsidRPr="002651DF">
        <w:rPr>
          <w:rFonts w:ascii="Arial" w:hAnsi="Arial" w:cs="Arial"/>
        </w:rPr>
        <w:t>202</w:t>
      </w:r>
      <w:r>
        <w:rPr>
          <w:rFonts w:ascii="Arial" w:hAnsi="Arial" w:cs="Arial"/>
        </w:rPr>
        <w:t>4</w:t>
      </w:r>
      <w:r w:rsidRPr="002651DF">
        <w:rPr>
          <w:rFonts w:ascii="Arial" w:hAnsi="Arial" w:cs="Arial"/>
        </w:rPr>
        <w:t xml:space="preserve"> r.</w:t>
      </w:r>
    </w:p>
    <w:p w14:paraId="4E8F26EE" w14:textId="77777777" w:rsidR="002651DF" w:rsidRPr="002651DF" w:rsidRDefault="002651DF" w:rsidP="002651DF">
      <w:pPr>
        <w:spacing w:after="0" w:line="360" w:lineRule="auto"/>
        <w:jc w:val="both"/>
        <w:rPr>
          <w:rFonts w:ascii="Arial" w:hAnsi="Arial" w:cs="Arial"/>
        </w:rPr>
      </w:pPr>
    </w:p>
    <w:p w14:paraId="64D55B97" w14:textId="77777777" w:rsidR="002651DF" w:rsidRPr="002651DF" w:rsidRDefault="002651DF" w:rsidP="002651DF">
      <w:pPr>
        <w:jc w:val="center"/>
        <w:rPr>
          <w:rFonts w:ascii="Arial" w:hAnsi="Arial" w:cs="Arial"/>
          <w:b/>
        </w:rPr>
      </w:pPr>
    </w:p>
    <w:p w14:paraId="6827959B" w14:textId="77777777" w:rsidR="002651DF" w:rsidRPr="002651DF" w:rsidRDefault="002651DF" w:rsidP="002651DF">
      <w:pPr>
        <w:jc w:val="center"/>
        <w:rPr>
          <w:rFonts w:ascii="Arial" w:hAnsi="Arial" w:cs="Arial"/>
          <w:b/>
        </w:rPr>
      </w:pPr>
      <w:r w:rsidRPr="002651DF">
        <w:rPr>
          <w:rFonts w:ascii="Arial" w:hAnsi="Arial" w:cs="Arial"/>
          <w:b/>
        </w:rPr>
        <w:t>OŚWIADCZENIE PROJEKTANTÓW</w:t>
      </w:r>
    </w:p>
    <w:p w14:paraId="51A34EC6" w14:textId="77777777" w:rsidR="002651DF" w:rsidRPr="002651DF" w:rsidRDefault="002651DF" w:rsidP="002651DF">
      <w:pPr>
        <w:jc w:val="center"/>
        <w:rPr>
          <w:rFonts w:ascii="Arial" w:hAnsi="Arial" w:cs="Arial"/>
          <w:b/>
        </w:rPr>
      </w:pPr>
    </w:p>
    <w:p w14:paraId="0111D840" w14:textId="77777777" w:rsidR="002651DF" w:rsidRPr="002651DF" w:rsidRDefault="002651DF" w:rsidP="002651DF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2651DF">
        <w:rPr>
          <w:rFonts w:ascii="Arial" w:hAnsi="Arial" w:cs="Arial"/>
        </w:rPr>
        <w:t>Zgodnie z art. 41 ust. 4a pkt 2  ustawy z dnia 7 lipca 1994 r. Prawo budowlane (tekst jedn.: Dz. U z 2021 r., poz. 2351, ze zm.) oświadczam jako projektant, że projekt techniczny zamierzenia budowlanego pt.:</w:t>
      </w:r>
    </w:p>
    <w:p w14:paraId="7B1E4DEE" w14:textId="77777777" w:rsidR="002651DF" w:rsidRDefault="002651DF" w:rsidP="002651DF">
      <w:pPr>
        <w:spacing w:after="0" w:line="360" w:lineRule="auto"/>
        <w:jc w:val="both"/>
        <w:rPr>
          <w:rFonts w:ascii="Arial" w:hAnsi="Arial" w:cs="Arial"/>
        </w:rPr>
      </w:pPr>
    </w:p>
    <w:p w14:paraId="6E281AB0" w14:textId="74BC693D" w:rsidR="002651DF" w:rsidRPr="002651DF" w:rsidRDefault="002651DF" w:rsidP="002651DF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2651DF">
        <w:rPr>
          <w:rFonts w:ascii="Arial" w:hAnsi="Arial" w:cs="Arial"/>
          <w:b/>
          <w:bCs/>
        </w:rPr>
        <w:t>REMONT FONTANNY NA TERENIE SKWERU ZIELONE OGRÓDKI IM. ZBIGNIEWA ZAKRZEWSKIEGO</w:t>
      </w:r>
    </w:p>
    <w:p w14:paraId="1394C06C" w14:textId="77777777" w:rsidR="002651DF" w:rsidRPr="002651DF" w:rsidRDefault="002651DF" w:rsidP="002651DF">
      <w:pPr>
        <w:spacing w:after="0" w:line="360" w:lineRule="auto"/>
        <w:jc w:val="both"/>
        <w:rPr>
          <w:rFonts w:ascii="Arial" w:hAnsi="Arial" w:cs="Arial"/>
        </w:rPr>
      </w:pPr>
    </w:p>
    <w:p w14:paraId="4CA6AF73" w14:textId="77777777" w:rsidR="002651DF" w:rsidRPr="002651DF" w:rsidRDefault="002651DF" w:rsidP="002651DF">
      <w:pPr>
        <w:spacing w:after="0" w:line="360" w:lineRule="auto"/>
        <w:jc w:val="both"/>
        <w:rPr>
          <w:rFonts w:ascii="Arial" w:hAnsi="Arial" w:cs="Arial"/>
        </w:rPr>
      </w:pPr>
      <w:r w:rsidRPr="002651DF">
        <w:rPr>
          <w:rFonts w:ascii="Arial" w:hAnsi="Arial" w:cs="Arial"/>
        </w:rPr>
        <w:t xml:space="preserve">został sporządzony zgodnie z obowiązującymi przepisami, zasadami wiedzy technicznej, projektem zagospodarowania działki oraz projektem </w:t>
      </w:r>
      <w:proofErr w:type="spellStart"/>
      <w:r w:rsidRPr="002651DF">
        <w:rPr>
          <w:rFonts w:ascii="Arial" w:hAnsi="Arial" w:cs="Arial"/>
        </w:rPr>
        <w:t>architektoniczno</w:t>
      </w:r>
      <w:proofErr w:type="spellEnd"/>
      <w:r w:rsidRPr="002651DF">
        <w:rPr>
          <w:rFonts w:ascii="Arial" w:hAnsi="Arial" w:cs="Arial"/>
        </w:rPr>
        <w:t xml:space="preserve"> – budowlanym.</w:t>
      </w:r>
    </w:p>
    <w:p w14:paraId="31A59BCE" w14:textId="77777777" w:rsidR="002651DF" w:rsidRPr="002651DF" w:rsidRDefault="002651DF" w:rsidP="002651DF">
      <w:pPr>
        <w:ind w:left="426"/>
        <w:rPr>
          <w:rFonts w:ascii="Arial" w:hAnsi="Arial" w:cs="Arial"/>
        </w:rPr>
      </w:pPr>
    </w:p>
    <w:tbl>
      <w:tblPr>
        <w:tblW w:w="9348" w:type="dxa"/>
        <w:tblInd w:w="84" w:type="dxa"/>
        <w:tblLayout w:type="fixed"/>
        <w:tblCellMar>
          <w:top w:w="18" w:type="dxa"/>
          <w:left w:w="70" w:type="dxa"/>
          <w:bottom w:w="18" w:type="dxa"/>
          <w:right w:w="70" w:type="dxa"/>
        </w:tblCellMar>
        <w:tblLook w:val="04A0" w:firstRow="1" w:lastRow="0" w:firstColumn="1" w:lastColumn="0" w:noHBand="0" w:noVBand="1"/>
      </w:tblPr>
      <w:tblGrid>
        <w:gridCol w:w="1759"/>
        <w:gridCol w:w="7589"/>
      </w:tblGrid>
      <w:tr w:rsidR="002651DF" w:rsidRPr="002651DF" w14:paraId="64FB83D5" w14:textId="77777777" w:rsidTr="00171D11">
        <w:trPr>
          <w:trHeight w:val="5306"/>
        </w:trPr>
        <w:tc>
          <w:tcPr>
            <w:tcW w:w="1759" w:type="dxa"/>
          </w:tcPr>
          <w:p w14:paraId="3956FD30" w14:textId="77777777" w:rsidR="002651DF" w:rsidRPr="002651DF" w:rsidRDefault="002651DF" w:rsidP="002651DF">
            <w:pPr>
              <w:rPr>
                <w:rFonts w:ascii="Arial" w:hAnsi="Arial" w:cs="Arial"/>
                <w:b/>
                <w:bCs/>
              </w:rPr>
            </w:pPr>
          </w:p>
          <w:p w14:paraId="593BDBA0" w14:textId="70D89CFE" w:rsidR="002651DF" w:rsidRPr="002651DF" w:rsidRDefault="002651DF" w:rsidP="002651D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Technologia</w:t>
            </w:r>
            <w:r w:rsidRPr="002651DF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68656403" w14:textId="1D8113D2" w:rsidR="002651DF" w:rsidRPr="002651DF" w:rsidRDefault="002651DF" w:rsidP="002651DF">
            <w:pPr>
              <w:rPr>
                <w:rFonts w:ascii="Arial" w:hAnsi="Arial" w:cs="Arial"/>
                <w:b/>
                <w:bCs/>
              </w:rPr>
            </w:pPr>
            <w:r w:rsidRPr="002651DF">
              <w:rPr>
                <w:rFonts w:ascii="Arial" w:hAnsi="Arial" w:cs="Arial"/>
                <w:b/>
                <w:bCs/>
              </w:rPr>
              <w:t>projektował</w:t>
            </w:r>
            <w:r w:rsidR="00B70707">
              <w:rPr>
                <w:rFonts w:ascii="Arial" w:hAnsi="Arial" w:cs="Arial"/>
                <w:b/>
                <w:bCs/>
              </w:rPr>
              <w:t>a</w:t>
            </w:r>
            <w:r w:rsidRPr="002651DF">
              <w:rPr>
                <w:rFonts w:ascii="Arial" w:hAnsi="Arial" w:cs="Arial"/>
                <w:b/>
                <w:bCs/>
              </w:rPr>
              <w:t>:</w:t>
            </w:r>
          </w:p>
          <w:p w14:paraId="14BAAD98" w14:textId="77777777" w:rsidR="002651DF" w:rsidRPr="002651DF" w:rsidRDefault="002651DF" w:rsidP="002651DF">
            <w:pPr>
              <w:suppressAutoHyphens/>
              <w:rPr>
                <w:rFonts w:ascii="Arial" w:hAnsi="Arial" w:cs="Arial"/>
                <w:b/>
                <w:bCs/>
                <w:kern w:val="2"/>
              </w:rPr>
            </w:pPr>
          </w:p>
          <w:p w14:paraId="05174285" w14:textId="77777777" w:rsidR="002651DF" w:rsidRPr="002651DF" w:rsidRDefault="002651DF" w:rsidP="002651DF">
            <w:pPr>
              <w:suppressAutoHyphens/>
              <w:rPr>
                <w:rFonts w:ascii="Arial" w:hAnsi="Arial" w:cs="Arial"/>
                <w:b/>
                <w:bCs/>
                <w:kern w:val="2"/>
              </w:rPr>
            </w:pPr>
          </w:p>
          <w:p w14:paraId="685FA05C" w14:textId="77777777" w:rsidR="002651DF" w:rsidRPr="002651DF" w:rsidRDefault="002651DF" w:rsidP="002651DF">
            <w:pPr>
              <w:suppressAutoHyphens/>
              <w:rPr>
                <w:rFonts w:ascii="Arial" w:hAnsi="Arial" w:cs="Arial"/>
                <w:b/>
                <w:bCs/>
                <w:kern w:val="2"/>
              </w:rPr>
            </w:pPr>
          </w:p>
          <w:p w14:paraId="3797E488" w14:textId="77777777" w:rsidR="002651DF" w:rsidRPr="002651DF" w:rsidRDefault="002651DF" w:rsidP="002651DF">
            <w:pPr>
              <w:suppressAutoHyphens/>
              <w:rPr>
                <w:rFonts w:ascii="Arial" w:hAnsi="Arial" w:cs="Arial"/>
                <w:b/>
                <w:bCs/>
                <w:kern w:val="2"/>
              </w:rPr>
            </w:pPr>
          </w:p>
          <w:p w14:paraId="5926F997" w14:textId="77777777" w:rsidR="002651DF" w:rsidRPr="002651DF" w:rsidRDefault="002651DF" w:rsidP="002651DF">
            <w:pPr>
              <w:suppressAutoHyphens/>
              <w:rPr>
                <w:rFonts w:ascii="Arial" w:hAnsi="Arial" w:cs="Arial"/>
                <w:b/>
                <w:bCs/>
                <w:kern w:val="2"/>
              </w:rPr>
            </w:pPr>
          </w:p>
          <w:p w14:paraId="4741FAEF" w14:textId="77777777" w:rsidR="002651DF" w:rsidRPr="002651DF" w:rsidRDefault="002651DF" w:rsidP="002651DF">
            <w:pPr>
              <w:suppressAutoHyphens/>
              <w:rPr>
                <w:rFonts w:ascii="Arial" w:hAnsi="Arial" w:cs="Arial"/>
                <w:b/>
                <w:bCs/>
                <w:kern w:val="2"/>
              </w:rPr>
            </w:pPr>
          </w:p>
          <w:p w14:paraId="49447DF0" w14:textId="77777777" w:rsidR="002651DF" w:rsidRPr="002651DF" w:rsidRDefault="002651DF" w:rsidP="002651DF">
            <w:pPr>
              <w:suppressAutoHyphens/>
              <w:rPr>
                <w:rFonts w:ascii="Arial" w:hAnsi="Arial" w:cs="Arial"/>
                <w:b/>
                <w:bCs/>
                <w:kern w:val="2"/>
              </w:rPr>
            </w:pPr>
          </w:p>
          <w:p w14:paraId="63A0353B" w14:textId="77777777" w:rsidR="002651DF" w:rsidRPr="002651DF" w:rsidRDefault="002651DF" w:rsidP="002651DF">
            <w:pPr>
              <w:suppressAutoHyphens/>
              <w:rPr>
                <w:rFonts w:ascii="Arial" w:hAnsi="Arial" w:cs="Arial"/>
                <w:b/>
                <w:bCs/>
                <w:kern w:val="2"/>
              </w:rPr>
            </w:pPr>
          </w:p>
        </w:tc>
        <w:tc>
          <w:tcPr>
            <w:tcW w:w="7589" w:type="dxa"/>
          </w:tcPr>
          <w:p w14:paraId="1426F87F" w14:textId="77777777" w:rsidR="002651DF" w:rsidRPr="002651DF" w:rsidRDefault="002651DF" w:rsidP="002651DF">
            <w:pPr>
              <w:snapToGrid w:val="0"/>
              <w:rPr>
                <w:rFonts w:ascii="Arial" w:eastAsia="Lucida Sans Unicode" w:hAnsi="Arial" w:cs="Arial"/>
                <w:b/>
                <w:bCs/>
              </w:rPr>
            </w:pPr>
          </w:p>
          <w:p w14:paraId="436512ED" w14:textId="77777777" w:rsidR="002651DF" w:rsidRDefault="002651DF" w:rsidP="002651DF">
            <w:pPr>
              <w:snapToGrid w:val="0"/>
              <w:rPr>
                <w:rFonts w:ascii="Arial" w:eastAsia="Lucida Sans Unicode" w:hAnsi="Arial" w:cs="Arial"/>
                <w:b/>
                <w:bCs/>
              </w:rPr>
            </w:pPr>
            <w:r w:rsidRPr="002651DF">
              <w:rPr>
                <w:rFonts w:ascii="Arial" w:eastAsia="Lucida Sans Unicode" w:hAnsi="Arial" w:cs="Arial"/>
                <w:b/>
                <w:bCs/>
              </w:rPr>
              <w:t xml:space="preserve">mgr inż. </w:t>
            </w:r>
            <w:r>
              <w:rPr>
                <w:rFonts w:ascii="Arial" w:eastAsia="Lucida Sans Unicode" w:hAnsi="Arial" w:cs="Arial"/>
                <w:b/>
                <w:bCs/>
              </w:rPr>
              <w:t xml:space="preserve">Małgorzata Szeliga </w:t>
            </w:r>
            <w:r w:rsidRPr="002651DF">
              <w:rPr>
                <w:rFonts w:ascii="Arial" w:eastAsia="Lucida Sans Unicode" w:hAnsi="Arial" w:cs="Arial"/>
                <w:b/>
                <w:bCs/>
              </w:rPr>
              <w:t xml:space="preserve">  </w:t>
            </w:r>
          </w:p>
          <w:p w14:paraId="3617CE5E" w14:textId="68AF035B" w:rsidR="002651DF" w:rsidRPr="002651DF" w:rsidRDefault="002651DF" w:rsidP="002651DF">
            <w:pPr>
              <w:snapToGrid w:val="0"/>
              <w:rPr>
                <w:rFonts w:ascii="Arial" w:eastAsia="Lucida Sans Unicode" w:hAnsi="Arial" w:cs="Arial"/>
                <w:b/>
                <w:bCs/>
              </w:rPr>
            </w:pPr>
            <w:proofErr w:type="spellStart"/>
            <w:r>
              <w:rPr>
                <w:rFonts w:ascii="Arial" w:eastAsia="Lucida Sans Unicode" w:hAnsi="Arial" w:cs="Arial"/>
                <w:b/>
                <w:bCs/>
              </w:rPr>
              <w:t>Upr</w:t>
            </w:r>
            <w:proofErr w:type="spellEnd"/>
            <w:r>
              <w:rPr>
                <w:rFonts w:ascii="Arial" w:eastAsia="Lucida Sans Unicode" w:hAnsi="Arial" w:cs="Arial"/>
                <w:b/>
                <w:bCs/>
              </w:rPr>
              <w:t>. nr MAZ/0076/POOS/12</w:t>
            </w:r>
          </w:p>
          <w:p w14:paraId="31A6A7CC" w14:textId="77777777" w:rsidR="002651DF" w:rsidRPr="002651DF" w:rsidRDefault="002651DF" w:rsidP="002651DF">
            <w:pPr>
              <w:snapToGrid w:val="0"/>
              <w:rPr>
                <w:rFonts w:ascii="Arial" w:eastAsia="Lucida Sans Unicode" w:hAnsi="Arial" w:cs="Arial"/>
                <w:b/>
                <w:bCs/>
              </w:rPr>
            </w:pPr>
          </w:p>
          <w:p w14:paraId="5691DDE6" w14:textId="77777777" w:rsidR="002651DF" w:rsidRPr="002651DF" w:rsidRDefault="002651DF" w:rsidP="002651DF">
            <w:pPr>
              <w:snapToGrid w:val="0"/>
              <w:rPr>
                <w:rFonts w:ascii="Arial" w:eastAsia="Lucida Sans Unicode" w:hAnsi="Arial" w:cs="Arial"/>
                <w:b/>
                <w:bCs/>
              </w:rPr>
            </w:pPr>
          </w:p>
          <w:p w14:paraId="34FAB7C4" w14:textId="77777777" w:rsidR="002651DF" w:rsidRPr="002651DF" w:rsidRDefault="002651DF" w:rsidP="002651DF">
            <w:pPr>
              <w:snapToGrid w:val="0"/>
              <w:rPr>
                <w:rFonts w:ascii="Arial" w:eastAsia="Arial" w:hAnsi="Arial" w:cs="Arial"/>
                <w:b/>
                <w:bCs/>
                <w:kern w:val="2"/>
                <w:lang w:bidi="en-US"/>
              </w:rPr>
            </w:pPr>
          </w:p>
          <w:p w14:paraId="1168B3AC" w14:textId="77777777" w:rsidR="002651DF" w:rsidRPr="002651DF" w:rsidRDefault="002651DF" w:rsidP="002651DF">
            <w:pPr>
              <w:snapToGrid w:val="0"/>
              <w:rPr>
                <w:rFonts w:ascii="Arial" w:eastAsia="Arial" w:hAnsi="Arial" w:cs="Arial"/>
                <w:b/>
                <w:bCs/>
                <w:kern w:val="2"/>
                <w:lang w:bidi="en-US"/>
              </w:rPr>
            </w:pPr>
          </w:p>
          <w:p w14:paraId="78C17C50" w14:textId="77777777" w:rsidR="002651DF" w:rsidRPr="002651DF" w:rsidRDefault="002651DF" w:rsidP="002651DF">
            <w:pPr>
              <w:snapToGrid w:val="0"/>
              <w:rPr>
                <w:rFonts w:ascii="Arial" w:eastAsia="Arial" w:hAnsi="Arial" w:cs="Arial"/>
                <w:b/>
                <w:bCs/>
                <w:kern w:val="2"/>
                <w:lang w:bidi="en-US"/>
              </w:rPr>
            </w:pPr>
          </w:p>
          <w:p w14:paraId="31CAF70F" w14:textId="77777777" w:rsidR="002651DF" w:rsidRPr="002651DF" w:rsidRDefault="002651DF" w:rsidP="002651DF">
            <w:pPr>
              <w:snapToGrid w:val="0"/>
              <w:rPr>
                <w:rFonts w:ascii="Arial" w:eastAsia="Arial" w:hAnsi="Arial" w:cs="Arial"/>
                <w:b/>
                <w:bCs/>
                <w:kern w:val="2"/>
                <w:lang w:bidi="en-US"/>
              </w:rPr>
            </w:pPr>
          </w:p>
          <w:p w14:paraId="5274C6CD" w14:textId="77777777" w:rsidR="002651DF" w:rsidRPr="002651DF" w:rsidRDefault="002651DF" w:rsidP="002651DF">
            <w:pPr>
              <w:snapToGrid w:val="0"/>
              <w:rPr>
                <w:rFonts w:ascii="Arial" w:eastAsia="Arial" w:hAnsi="Arial" w:cs="Arial"/>
                <w:b/>
                <w:bCs/>
                <w:kern w:val="2"/>
                <w:lang w:bidi="en-US"/>
              </w:rPr>
            </w:pPr>
            <w:r w:rsidRPr="002651DF">
              <w:rPr>
                <w:rFonts w:ascii="Arial" w:eastAsia="Arial" w:hAnsi="Arial" w:cs="Arial"/>
                <w:b/>
                <w:bCs/>
                <w:kern w:val="2"/>
                <w:lang w:bidi="en-US"/>
              </w:rPr>
              <w:t xml:space="preserve"> </w:t>
            </w:r>
          </w:p>
        </w:tc>
      </w:tr>
      <w:bookmarkEnd w:id="0"/>
    </w:tbl>
    <w:p w14:paraId="4AA111BE" w14:textId="77777777" w:rsidR="002651DF" w:rsidRDefault="002651DF" w:rsidP="005001E3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</w:p>
    <w:p w14:paraId="4CA22FFB" w14:textId="77777777" w:rsidR="002651DF" w:rsidRPr="009C0BF5" w:rsidRDefault="002651DF" w:rsidP="005001E3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</w:p>
    <w:p w14:paraId="6B85396A" w14:textId="40C4BE40" w:rsidR="00994E15" w:rsidRPr="009C0BF5" w:rsidRDefault="0022766C" w:rsidP="005001E3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4E28DB42" wp14:editId="01053B68">
            <wp:extent cx="5666740" cy="7152640"/>
            <wp:effectExtent l="0" t="0" r="0" b="0"/>
            <wp:docPr id="41358027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6740" cy="715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D3829EE" w14:textId="23BD01F2" w:rsidR="00994E15" w:rsidRDefault="0022766C" w:rsidP="005001E3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7E440C5F" wp14:editId="6CB62BD8">
            <wp:extent cx="5542915" cy="7866380"/>
            <wp:effectExtent l="0" t="0" r="635" b="1270"/>
            <wp:docPr id="113696466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2915" cy="786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CA8EA9" w14:textId="77777777" w:rsidR="00790F40" w:rsidRDefault="00790F40" w:rsidP="005001E3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</w:p>
    <w:p w14:paraId="4C3A4C3B" w14:textId="77777777" w:rsidR="00790F40" w:rsidRDefault="00790F40" w:rsidP="005001E3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</w:p>
    <w:p w14:paraId="61606A99" w14:textId="77777777" w:rsidR="00D26E17" w:rsidRDefault="00D26E17" w:rsidP="00D26E17">
      <w:pPr>
        <w:pStyle w:val="NormalnyWeb"/>
      </w:pPr>
      <w:r>
        <w:rPr>
          <w:noProof/>
        </w:rPr>
        <w:lastRenderedPageBreak/>
        <w:drawing>
          <wp:inline distT="0" distB="0" distL="0" distR="0" wp14:anchorId="4AE65290" wp14:editId="5DA6DE5F">
            <wp:extent cx="5859780" cy="8294424"/>
            <wp:effectExtent l="0" t="0" r="762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316" cy="831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3EAC02" w14:textId="77777777" w:rsidR="00790F40" w:rsidRPr="009C0BF5" w:rsidRDefault="00790F40" w:rsidP="005001E3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</w:p>
    <w:p w14:paraId="2829B7B7" w14:textId="66E6AA24" w:rsidR="00DD535C" w:rsidRPr="00A716D0" w:rsidRDefault="00F974E8" w:rsidP="000975C1">
      <w:pPr>
        <w:pStyle w:val="Nagwek1"/>
        <w:numPr>
          <w:ilvl w:val="0"/>
          <w:numId w:val="14"/>
        </w:numPr>
        <w:spacing w:before="100" w:beforeAutospacing="1" w:after="100" w:afterAutospacing="1" w:line="360" w:lineRule="auto"/>
        <w:ind w:left="360"/>
        <w:jc w:val="both"/>
        <w:rPr>
          <w:rFonts w:ascii="Arial" w:hAnsi="Arial" w:cs="Arial"/>
          <w:b/>
          <w:color w:val="auto"/>
        </w:rPr>
      </w:pPr>
      <w:bookmarkStart w:id="1" w:name="_Toc167270094"/>
      <w:r w:rsidRPr="00A716D0">
        <w:rPr>
          <w:rFonts w:ascii="Arial" w:hAnsi="Arial" w:cs="Arial"/>
          <w:b/>
          <w:color w:val="auto"/>
        </w:rPr>
        <w:lastRenderedPageBreak/>
        <w:t xml:space="preserve">Opis </w:t>
      </w:r>
      <w:r w:rsidR="00267D64">
        <w:rPr>
          <w:rFonts w:ascii="Arial" w:hAnsi="Arial" w:cs="Arial"/>
          <w:b/>
          <w:color w:val="auto"/>
        </w:rPr>
        <w:t>techniczny</w:t>
      </w:r>
      <w:bookmarkEnd w:id="1"/>
    </w:p>
    <w:p w14:paraId="72EB3174" w14:textId="3C7620C9" w:rsidR="00D3659C" w:rsidRPr="00577D95" w:rsidRDefault="007F4E00" w:rsidP="00CF1493">
      <w:pPr>
        <w:pStyle w:val="Nagwek1"/>
        <w:numPr>
          <w:ilvl w:val="0"/>
          <w:numId w:val="15"/>
        </w:numPr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bookmarkStart w:id="2" w:name="_Toc518074123"/>
      <w:bookmarkStart w:id="3" w:name="_Toc518074996"/>
      <w:bookmarkStart w:id="4" w:name="_Toc518075071"/>
      <w:bookmarkStart w:id="5" w:name="_Toc518075467"/>
      <w:bookmarkStart w:id="6" w:name="_Toc518075549"/>
      <w:bookmarkStart w:id="7" w:name="_Toc518075605"/>
      <w:bookmarkStart w:id="8" w:name="_Toc518075669"/>
      <w:bookmarkStart w:id="9" w:name="_Toc518075746"/>
      <w:bookmarkStart w:id="10" w:name="_Toc530480909"/>
      <w:bookmarkStart w:id="11" w:name="_Toc530480950"/>
      <w:bookmarkStart w:id="12" w:name="_Toc530924794"/>
      <w:bookmarkStart w:id="13" w:name="_Toc530924811"/>
      <w:bookmarkStart w:id="14" w:name="_Toc530994557"/>
      <w:bookmarkStart w:id="15" w:name="_Toc531083017"/>
      <w:bookmarkStart w:id="16" w:name="_Toc531246090"/>
      <w:bookmarkStart w:id="17" w:name="_Toc531446837"/>
      <w:bookmarkStart w:id="18" w:name="_Toc531447112"/>
      <w:bookmarkStart w:id="19" w:name="_Toc20849430"/>
      <w:bookmarkStart w:id="20" w:name="_Toc518074125"/>
      <w:bookmarkStart w:id="21" w:name="_Toc518074998"/>
      <w:bookmarkStart w:id="22" w:name="_Toc518075073"/>
      <w:bookmarkStart w:id="23" w:name="_Toc518075469"/>
      <w:bookmarkStart w:id="24" w:name="_Toc518075551"/>
      <w:bookmarkStart w:id="25" w:name="_Toc518075607"/>
      <w:bookmarkStart w:id="26" w:name="_Toc518075671"/>
      <w:bookmarkStart w:id="27" w:name="_Toc518075748"/>
      <w:bookmarkStart w:id="28" w:name="_Toc530480911"/>
      <w:bookmarkStart w:id="29" w:name="_Toc530480952"/>
      <w:bookmarkStart w:id="30" w:name="_Toc530924796"/>
      <w:bookmarkStart w:id="31" w:name="_Toc530924813"/>
      <w:bookmarkStart w:id="32" w:name="_Toc530994559"/>
      <w:bookmarkStart w:id="33" w:name="_Toc531083019"/>
      <w:bookmarkStart w:id="34" w:name="_Toc531246092"/>
      <w:bookmarkStart w:id="35" w:name="_Toc531446839"/>
      <w:bookmarkStart w:id="36" w:name="_Toc531447114"/>
      <w:bookmarkStart w:id="37" w:name="_Toc20849432"/>
      <w:bookmarkStart w:id="38" w:name="_Toc20849831"/>
      <w:bookmarkStart w:id="39" w:name="_Toc20849833"/>
      <w:bookmarkStart w:id="40" w:name="_Toc167270095"/>
      <w:bookmarkStart w:id="41" w:name="_Hlk10540164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Pr="00577D95">
        <w:rPr>
          <w:rFonts w:ascii="Arial" w:hAnsi="Arial" w:cs="Arial"/>
          <w:b/>
          <w:color w:val="auto"/>
          <w:sz w:val="22"/>
          <w:szCs w:val="22"/>
        </w:rPr>
        <w:t>Podstawa opracowania</w:t>
      </w:r>
      <w:bookmarkEnd w:id="40"/>
    </w:p>
    <w:p w14:paraId="75FE4691" w14:textId="1B7CED4A" w:rsidR="007F4E00" w:rsidRPr="009C0BF5" w:rsidRDefault="007F4E00" w:rsidP="009D3793">
      <w:pPr>
        <w:pStyle w:val="Akapitzlist"/>
        <w:numPr>
          <w:ilvl w:val="0"/>
          <w:numId w:val="19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9C0BF5">
        <w:rPr>
          <w:rFonts w:ascii="Arial" w:hAnsi="Arial" w:cs="Arial"/>
          <w:sz w:val="20"/>
          <w:szCs w:val="20"/>
        </w:rPr>
        <w:t>Ogólnie obowiązujące przepisy prawa i Polskie Normy Techniczne</w:t>
      </w:r>
      <w:r w:rsidR="008059B3">
        <w:rPr>
          <w:rFonts w:ascii="Arial" w:hAnsi="Arial" w:cs="Arial"/>
          <w:sz w:val="20"/>
          <w:szCs w:val="20"/>
        </w:rPr>
        <w:t>,</w:t>
      </w:r>
    </w:p>
    <w:p w14:paraId="76DA49D9" w14:textId="22A8006F" w:rsidR="007F4E00" w:rsidRPr="009C0BF5" w:rsidRDefault="007F4E00" w:rsidP="009D3793">
      <w:pPr>
        <w:pStyle w:val="Akapitzlist"/>
        <w:numPr>
          <w:ilvl w:val="0"/>
          <w:numId w:val="19"/>
        </w:numPr>
        <w:spacing w:before="100" w:beforeAutospacing="1" w:after="100" w:afterAutospacing="1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9C0BF5">
        <w:rPr>
          <w:rFonts w:ascii="Arial" w:hAnsi="Arial" w:cs="Arial"/>
          <w:sz w:val="20"/>
          <w:szCs w:val="20"/>
        </w:rPr>
        <w:t xml:space="preserve">Rozporządzenie Ministra Infrastruktury z dnia 12 kwietnia 2002 w sprawie warunków technicznych, jakim powinny odpowiadać budynki i ich usytuowanie </w:t>
      </w:r>
      <w:r w:rsidR="00EB1813">
        <w:rPr>
          <w:rFonts w:ascii="Arial" w:hAnsi="Arial" w:cs="Arial"/>
          <w:sz w:val="20"/>
          <w:szCs w:val="20"/>
        </w:rPr>
        <w:br/>
      </w:r>
      <w:r w:rsidRPr="009C0BF5">
        <w:rPr>
          <w:rFonts w:ascii="Arial" w:hAnsi="Arial" w:cs="Arial"/>
          <w:sz w:val="20"/>
          <w:szCs w:val="20"/>
        </w:rPr>
        <w:t>(Dz. U. z</w:t>
      </w:r>
      <w:r w:rsidR="005C4EB3">
        <w:rPr>
          <w:rFonts w:ascii="Arial" w:hAnsi="Arial" w:cs="Arial"/>
          <w:sz w:val="20"/>
          <w:szCs w:val="20"/>
        </w:rPr>
        <w:t xml:space="preserve"> </w:t>
      </w:r>
      <w:r w:rsidRPr="009C0BF5">
        <w:rPr>
          <w:rFonts w:ascii="Arial" w:hAnsi="Arial" w:cs="Arial"/>
          <w:sz w:val="20"/>
          <w:szCs w:val="20"/>
        </w:rPr>
        <w:t xml:space="preserve">2019 r. poz. 1065, z </w:t>
      </w:r>
      <w:proofErr w:type="spellStart"/>
      <w:r w:rsidRPr="009C0BF5">
        <w:rPr>
          <w:rFonts w:ascii="Arial" w:hAnsi="Arial" w:cs="Arial"/>
          <w:sz w:val="20"/>
          <w:szCs w:val="20"/>
        </w:rPr>
        <w:t>późn</w:t>
      </w:r>
      <w:proofErr w:type="spellEnd"/>
      <w:r w:rsidRPr="009C0BF5">
        <w:rPr>
          <w:rFonts w:ascii="Arial" w:hAnsi="Arial" w:cs="Arial"/>
          <w:sz w:val="20"/>
          <w:szCs w:val="20"/>
        </w:rPr>
        <w:t>. zm.)</w:t>
      </w:r>
      <w:r w:rsidR="008059B3">
        <w:rPr>
          <w:rFonts w:ascii="Arial" w:hAnsi="Arial" w:cs="Arial"/>
          <w:sz w:val="20"/>
          <w:szCs w:val="20"/>
        </w:rPr>
        <w:t>,</w:t>
      </w:r>
    </w:p>
    <w:p w14:paraId="361458FD" w14:textId="22255FEB" w:rsidR="007F4E00" w:rsidRPr="009C0BF5" w:rsidRDefault="007F4E00" w:rsidP="009D3793">
      <w:pPr>
        <w:pStyle w:val="Akapitzlist"/>
        <w:numPr>
          <w:ilvl w:val="0"/>
          <w:numId w:val="19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bookmarkStart w:id="42" w:name="_Hlk81484245"/>
      <w:r w:rsidRPr="009C0BF5">
        <w:rPr>
          <w:rFonts w:ascii="Arial" w:hAnsi="Arial" w:cs="Arial"/>
          <w:sz w:val="20"/>
          <w:szCs w:val="20"/>
        </w:rPr>
        <w:t>Ustawa z dnia 7 lipca 1994 r. - Prawo budowlane (</w:t>
      </w:r>
      <w:r w:rsidR="00F22698" w:rsidRPr="009C0BF5">
        <w:rPr>
          <w:rFonts w:ascii="Arial" w:hAnsi="Arial" w:cs="Arial"/>
          <w:sz w:val="20"/>
          <w:szCs w:val="20"/>
        </w:rPr>
        <w:t>Dz.U.</w:t>
      </w:r>
      <w:r w:rsidR="009647A0">
        <w:rPr>
          <w:rFonts w:ascii="Arial" w:hAnsi="Arial" w:cs="Arial"/>
          <w:sz w:val="20"/>
          <w:szCs w:val="20"/>
        </w:rPr>
        <w:t xml:space="preserve"> z </w:t>
      </w:r>
      <w:r w:rsidR="00F22698" w:rsidRPr="009C0BF5">
        <w:rPr>
          <w:rFonts w:ascii="Arial" w:hAnsi="Arial" w:cs="Arial"/>
          <w:sz w:val="20"/>
          <w:szCs w:val="20"/>
        </w:rPr>
        <w:t>2021</w:t>
      </w:r>
      <w:r w:rsidR="009647A0">
        <w:rPr>
          <w:rFonts w:ascii="Arial" w:hAnsi="Arial" w:cs="Arial"/>
          <w:sz w:val="20"/>
          <w:szCs w:val="20"/>
        </w:rPr>
        <w:t xml:space="preserve"> r. poz.</w:t>
      </w:r>
      <w:r w:rsidR="002D484E">
        <w:rPr>
          <w:rFonts w:ascii="Arial" w:hAnsi="Arial" w:cs="Arial"/>
          <w:sz w:val="20"/>
          <w:szCs w:val="20"/>
        </w:rPr>
        <w:t xml:space="preserve"> </w:t>
      </w:r>
      <w:r w:rsidR="00F22698" w:rsidRPr="009C0BF5">
        <w:rPr>
          <w:rFonts w:ascii="Arial" w:hAnsi="Arial" w:cs="Arial"/>
          <w:sz w:val="20"/>
          <w:szCs w:val="20"/>
        </w:rPr>
        <w:t>2351)</w:t>
      </w:r>
      <w:r w:rsidR="008059B3">
        <w:rPr>
          <w:rFonts w:ascii="Arial" w:hAnsi="Arial" w:cs="Arial"/>
          <w:sz w:val="20"/>
          <w:szCs w:val="20"/>
        </w:rPr>
        <w:t>,</w:t>
      </w:r>
    </w:p>
    <w:p w14:paraId="250B0E20" w14:textId="0EDD79B0" w:rsidR="007F4E00" w:rsidRPr="009C0BF5" w:rsidRDefault="007F4E00" w:rsidP="009D3793">
      <w:pPr>
        <w:pStyle w:val="Akapitzlist"/>
        <w:numPr>
          <w:ilvl w:val="0"/>
          <w:numId w:val="19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bookmarkStart w:id="43" w:name="_Hlk81484274"/>
      <w:bookmarkEnd w:id="42"/>
      <w:r w:rsidRPr="009C0BF5">
        <w:rPr>
          <w:rFonts w:ascii="Arial" w:hAnsi="Arial" w:cs="Arial"/>
          <w:sz w:val="20"/>
          <w:szCs w:val="20"/>
        </w:rPr>
        <w:t>Ustawa z dnia 27 marca 2003 r. o planowaniu i zagospodarowaniu przestrzennym</w:t>
      </w:r>
      <w:r w:rsidR="00EB1813">
        <w:rPr>
          <w:rFonts w:ascii="Arial" w:hAnsi="Arial" w:cs="Arial"/>
          <w:sz w:val="20"/>
          <w:szCs w:val="20"/>
        </w:rPr>
        <w:br/>
      </w:r>
      <w:r w:rsidRPr="009C0BF5">
        <w:rPr>
          <w:rFonts w:ascii="Arial" w:hAnsi="Arial" w:cs="Arial"/>
          <w:sz w:val="20"/>
          <w:szCs w:val="20"/>
        </w:rPr>
        <w:t>(Dz.U.</w:t>
      </w:r>
      <w:r w:rsidR="009647A0">
        <w:rPr>
          <w:rFonts w:ascii="Arial" w:hAnsi="Arial" w:cs="Arial"/>
          <w:sz w:val="20"/>
          <w:szCs w:val="20"/>
        </w:rPr>
        <w:t xml:space="preserve"> z </w:t>
      </w:r>
      <w:r w:rsidRPr="009C0BF5">
        <w:rPr>
          <w:rFonts w:ascii="Arial" w:hAnsi="Arial" w:cs="Arial"/>
          <w:sz w:val="20"/>
          <w:szCs w:val="20"/>
        </w:rPr>
        <w:t>2021</w:t>
      </w:r>
      <w:r w:rsidR="009647A0">
        <w:rPr>
          <w:rFonts w:ascii="Arial" w:hAnsi="Arial" w:cs="Arial"/>
          <w:sz w:val="20"/>
          <w:szCs w:val="20"/>
        </w:rPr>
        <w:t xml:space="preserve"> poz. </w:t>
      </w:r>
      <w:r w:rsidRPr="009C0BF5">
        <w:rPr>
          <w:rFonts w:ascii="Arial" w:hAnsi="Arial" w:cs="Arial"/>
          <w:sz w:val="20"/>
          <w:szCs w:val="20"/>
        </w:rPr>
        <w:t>741)</w:t>
      </w:r>
      <w:r w:rsidR="008059B3">
        <w:rPr>
          <w:rFonts w:ascii="Arial" w:hAnsi="Arial" w:cs="Arial"/>
          <w:sz w:val="20"/>
          <w:szCs w:val="20"/>
        </w:rPr>
        <w:t>,</w:t>
      </w:r>
    </w:p>
    <w:p w14:paraId="3429BA31" w14:textId="2EAEAF17" w:rsidR="007F4E00" w:rsidRDefault="00473B9F" w:rsidP="009D3793">
      <w:pPr>
        <w:pStyle w:val="Akapitzlist"/>
        <w:numPr>
          <w:ilvl w:val="0"/>
          <w:numId w:val="19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9C0BF5">
        <w:rPr>
          <w:rFonts w:ascii="Arial" w:hAnsi="Arial" w:cs="Arial"/>
          <w:sz w:val="20"/>
          <w:szCs w:val="20"/>
        </w:rPr>
        <w:t xml:space="preserve">Rozporządzenie Ministra Rozwoju i Technologii z dnia 20 grudnia 2021 r. w sprawie szczegółowego zakresu i formy dokumentacji projektowej, specyfikacji technicznych wykonania i odbioru robót budowlanych oraz programu funkcjonalno-użytkowego </w:t>
      </w:r>
      <w:r w:rsidR="00EB1813">
        <w:rPr>
          <w:rFonts w:ascii="Arial" w:hAnsi="Arial" w:cs="Arial"/>
          <w:sz w:val="20"/>
          <w:szCs w:val="20"/>
        </w:rPr>
        <w:br/>
      </w:r>
      <w:r w:rsidRPr="009C0BF5">
        <w:rPr>
          <w:rFonts w:ascii="Arial" w:hAnsi="Arial" w:cs="Arial"/>
          <w:sz w:val="20"/>
          <w:szCs w:val="20"/>
        </w:rPr>
        <w:t>(Dz.U.</w:t>
      </w:r>
      <w:r w:rsidR="009647A0">
        <w:rPr>
          <w:rFonts w:ascii="Arial" w:hAnsi="Arial" w:cs="Arial"/>
          <w:sz w:val="20"/>
          <w:szCs w:val="20"/>
        </w:rPr>
        <w:t xml:space="preserve"> z </w:t>
      </w:r>
      <w:r w:rsidRPr="009C0BF5">
        <w:rPr>
          <w:rFonts w:ascii="Arial" w:hAnsi="Arial" w:cs="Arial"/>
          <w:sz w:val="20"/>
          <w:szCs w:val="20"/>
        </w:rPr>
        <w:t>2021</w:t>
      </w:r>
      <w:r w:rsidR="009647A0">
        <w:rPr>
          <w:rFonts w:ascii="Arial" w:hAnsi="Arial" w:cs="Arial"/>
          <w:sz w:val="20"/>
          <w:szCs w:val="20"/>
        </w:rPr>
        <w:t xml:space="preserve"> r. poz. </w:t>
      </w:r>
      <w:r w:rsidRPr="009C0BF5">
        <w:rPr>
          <w:rFonts w:ascii="Arial" w:hAnsi="Arial" w:cs="Arial"/>
          <w:sz w:val="20"/>
          <w:szCs w:val="20"/>
        </w:rPr>
        <w:t>2454)</w:t>
      </w:r>
      <w:r w:rsidR="008059B3">
        <w:rPr>
          <w:rFonts w:ascii="Arial" w:hAnsi="Arial" w:cs="Arial"/>
          <w:sz w:val="20"/>
          <w:szCs w:val="20"/>
        </w:rPr>
        <w:t>,</w:t>
      </w:r>
    </w:p>
    <w:p w14:paraId="1D86C7EA" w14:textId="746E27F0" w:rsidR="003B3BB0" w:rsidRDefault="003B3BB0" w:rsidP="009D3793">
      <w:pPr>
        <w:pStyle w:val="Akapitzlist"/>
        <w:numPr>
          <w:ilvl w:val="0"/>
          <w:numId w:val="19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Projekt </w:t>
      </w:r>
      <w:r w:rsidR="007A3CDE">
        <w:rPr>
          <w:rFonts w:ascii="Arial" w:hAnsi="Arial" w:cs="Arial"/>
          <w:sz w:val="20"/>
          <w:szCs w:val="20"/>
        </w:rPr>
        <w:t xml:space="preserve">architektoniczno- </w:t>
      </w:r>
      <w:r>
        <w:rPr>
          <w:rFonts w:ascii="Arial" w:hAnsi="Arial" w:cs="Arial"/>
          <w:sz w:val="20"/>
          <w:szCs w:val="20"/>
        </w:rPr>
        <w:t>budowlany,</w:t>
      </w:r>
    </w:p>
    <w:p w14:paraId="0DA87661" w14:textId="7BE36B0F" w:rsidR="003B3BB0" w:rsidRPr="009C0BF5" w:rsidRDefault="003B3BB0" w:rsidP="009D3793">
      <w:pPr>
        <w:pStyle w:val="Akapitzlist"/>
        <w:numPr>
          <w:ilvl w:val="0"/>
          <w:numId w:val="19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Projekt </w:t>
      </w:r>
      <w:r w:rsidR="007A3CDE">
        <w:rPr>
          <w:rFonts w:ascii="Arial" w:hAnsi="Arial" w:cs="Arial"/>
          <w:sz w:val="20"/>
          <w:szCs w:val="20"/>
        </w:rPr>
        <w:t xml:space="preserve">archiwalny </w:t>
      </w:r>
      <w:r w:rsidR="006C2884">
        <w:rPr>
          <w:rFonts w:ascii="Arial" w:hAnsi="Arial" w:cs="Arial"/>
          <w:sz w:val="20"/>
          <w:szCs w:val="20"/>
        </w:rPr>
        <w:t>budowlano- wykonawczy</w:t>
      </w:r>
      <w:r>
        <w:rPr>
          <w:rFonts w:ascii="Arial" w:hAnsi="Arial" w:cs="Arial"/>
          <w:sz w:val="20"/>
          <w:szCs w:val="20"/>
        </w:rPr>
        <w:t xml:space="preserve"> technologii fontanny wykonany przez </w:t>
      </w:r>
      <w:r w:rsidR="006C2884">
        <w:rPr>
          <w:rFonts w:ascii="Arial" w:hAnsi="Arial" w:cs="Arial"/>
          <w:sz w:val="20"/>
          <w:szCs w:val="20"/>
        </w:rPr>
        <w:t xml:space="preserve">biuro projektów Modern Construction Systems z Poznania, </w:t>
      </w:r>
    </w:p>
    <w:bookmarkEnd w:id="43"/>
    <w:p w14:paraId="781B902A" w14:textId="3D255BFA" w:rsidR="007F4E00" w:rsidRDefault="007F4E00" w:rsidP="009D3793">
      <w:pPr>
        <w:pStyle w:val="Akapitzlist"/>
        <w:numPr>
          <w:ilvl w:val="0"/>
          <w:numId w:val="19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9C0BF5">
        <w:rPr>
          <w:rFonts w:ascii="Arial" w:hAnsi="Arial" w:cs="Arial"/>
          <w:sz w:val="20"/>
          <w:szCs w:val="20"/>
        </w:rPr>
        <w:t>Uzgodnienia z Inwestorem</w:t>
      </w:r>
      <w:r w:rsidR="008059B3">
        <w:rPr>
          <w:rFonts w:ascii="Arial" w:hAnsi="Arial" w:cs="Arial"/>
          <w:sz w:val="20"/>
          <w:szCs w:val="20"/>
        </w:rPr>
        <w:t>,</w:t>
      </w:r>
    </w:p>
    <w:p w14:paraId="119B4E90" w14:textId="3DD46BEE" w:rsidR="00D011FD" w:rsidRPr="009C0BF5" w:rsidRDefault="00D011FD" w:rsidP="009D3793">
      <w:pPr>
        <w:pStyle w:val="Akapitzlist"/>
        <w:numPr>
          <w:ilvl w:val="0"/>
          <w:numId w:val="19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Uzgodnienia koncepcji z Zarządem Zieleni Miejskiej oraz Miejskim Konserwatorem Zabytków,  </w:t>
      </w:r>
    </w:p>
    <w:p w14:paraId="67154226" w14:textId="5D4668E0" w:rsidR="007F4E00" w:rsidRPr="009C0BF5" w:rsidRDefault="007F4E00" w:rsidP="009D3793">
      <w:pPr>
        <w:pStyle w:val="Akapitzlist"/>
        <w:numPr>
          <w:ilvl w:val="0"/>
          <w:numId w:val="19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9C0BF5">
        <w:rPr>
          <w:rFonts w:ascii="Arial" w:hAnsi="Arial" w:cs="Arial"/>
          <w:sz w:val="20"/>
          <w:szCs w:val="20"/>
        </w:rPr>
        <w:t>Wizje lokalne na terenie inwestycji</w:t>
      </w:r>
      <w:r w:rsidR="008059B3">
        <w:rPr>
          <w:rFonts w:ascii="Arial" w:hAnsi="Arial" w:cs="Arial"/>
          <w:sz w:val="20"/>
          <w:szCs w:val="20"/>
        </w:rPr>
        <w:t>.</w:t>
      </w:r>
    </w:p>
    <w:p w14:paraId="5637B8B5" w14:textId="0B62CC22" w:rsidR="008D4940" w:rsidRDefault="007F4E00" w:rsidP="008D4940">
      <w:pPr>
        <w:pStyle w:val="Nagwek1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bookmarkStart w:id="44" w:name="_Toc167270096"/>
      <w:bookmarkEnd w:id="41"/>
      <w:r w:rsidRPr="00822AB6">
        <w:rPr>
          <w:rFonts w:ascii="Arial" w:hAnsi="Arial" w:cs="Arial"/>
          <w:b/>
          <w:color w:val="auto"/>
          <w:sz w:val="22"/>
          <w:szCs w:val="22"/>
        </w:rPr>
        <w:t>Opis rozwiązań projektowych</w:t>
      </w:r>
      <w:bookmarkEnd w:id="44"/>
    </w:p>
    <w:p w14:paraId="2B01B588" w14:textId="77777777" w:rsidR="009C6209" w:rsidRPr="009C6209" w:rsidRDefault="009C6209" w:rsidP="009C6209"/>
    <w:p w14:paraId="43D52A8C" w14:textId="77777777" w:rsidR="00D3659C" w:rsidRPr="00822AB6" w:rsidRDefault="00F974E8" w:rsidP="00074D62">
      <w:pPr>
        <w:pStyle w:val="Nagwek2"/>
        <w:numPr>
          <w:ilvl w:val="1"/>
          <w:numId w:val="15"/>
        </w:numPr>
        <w:spacing w:before="100" w:beforeAutospacing="1" w:after="100" w:afterAutospacing="1" w:line="240" w:lineRule="auto"/>
        <w:ind w:left="432"/>
        <w:jc w:val="both"/>
        <w:rPr>
          <w:rFonts w:ascii="Arial" w:hAnsi="Arial" w:cs="Arial"/>
          <w:b/>
          <w:color w:val="auto"/>
          <w:sz w:val="22"/>
          <w:szCs w:val="22"/>
        </w:rPr>
      </w:pPr>
      <w:bookmarkStart w:id="45" w:name="_Toc167270097"/>
      <w:bookmarkStart w:id="46" w:name="_Hlk105401466"/>
      <w:r w:rsidRPr="00822AB6">
        <w:rPr>
          <w:rFonts w:ascii="Arial" w:hAnsi="Arial" w:cs="Arial"/>
          <w:b/>
          <w:color w:val="auto"/>
          <w:sz w:val="22"/>
          <w:szCs w:val="22"/>
        </w:rPr>
        <w:t>Założenia ogólne</w:t>
      </w:r>
      <w:bookmarkEnd w:id="45"/>
    </w:p>
    <w:bookmarkEnd w:id="46"/>
    <w:p w14:paraId="3D82318A" w14:textId="1002187E" w:rsidR="00720259" w:rsidRDefault="00720259" w:rsidP="00720259">
      <w:pPr>
        <w:widowControl w:val="0"/>
        <w:autoSpaceDE w:val="0"/>
        <w:spacing w:line="360" w:lineRule="auto"/>
        <w:ind w:firstLine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720259">
        <w:rPr>
          <w:rFonts w:ascii="Arial" w:hAnsi="Arial" w:cs="Arial"/>
          <w:sz w:val="20"/>
          <w:szCs w:val="20"/>
        </w:rPr>
        <w:t>rojekt zakłada remont</w:t>
      </w:r>
      <w:r>
        <w:rPr>
          <w:rFonts w:ascii="Arial" w:hAnsi="Arial" w:cs="Arial"/>
          <w:sz w:val="20"/>
          <w:szCs w:val="20"/>
        </w:rPr>
        <w:t xml:space="preserve"> istniejącej niecki f</w:t>
      </w:r>
      <w:r w:rsidRPr="00720259">
        <w:rPr>
          <w:rFonts w:ascii="Arial" w:hAnsi="Arial" w:cs="Arial"/>
          <w:sz w:val="20"/>
          <w:szCs w:val="20"/>
        </w:rPr>
        <w:t>ontanny</w:t>
      </w:r>
      <w:r>
        <w:rPr>
          <w:rFonts w:ascii="Arial" w:hAnsi="Arial" w:cs="Arial"/>
          <w:sz w:val="20"/>
          <w:szCs w:val="20"/>
        </w:rPr>
        <w:t xml:space="preserve">, </w:t>
      </w:r>
      <w:r w:rsidR="00E803DF">
        <w:rPr>
          <w:rFonts w:ascii="Arial" w:hAnsi="Arial" w:cs="Arial"/>
          <w:sz w:val="20"/>
          <w:szCs w:val="20"/>
        </w:rPr>
        <w:t xml:space="preserve">remont podziemnego pomieszczenia </w:t>
      </w:r>
      <w:r>
        <w:rPr>
          <w:rFonts w:ascii="Arial" w:hAnsi="Arial" w:cs="Arial"/>
          <w:sz w:val="20"/>
          <w:szCs w:val="20"/>
        </w:rPr>
        <w:t xml:space="preserve">technicznego oraz </w:t>
      </w:r>
      <w:r w:rsidRPr="00720259">
        <w:rPr>
          <w:rFonts w:ascii="Arial" w:hAnsi="Arial" w:cs="Arial"/>
          <w:sz w:val="20"/>
          <w:szCs w:val="20"/>
        </w:rPr>
        <w:t>wykonanie modernizacji instalacji</w:t>
      </w:r>
      <w:r w:rsidR="00E803DF">
        <w:rPr>
          <w:rFonts w:ascii="Arial" w:hAnsi="Arial" w:cs="Arial"/>
          <w:sz w:val="20"/>
          <w:szCs w:val="20"/>
        </w:rPr>
        <w:t xml:space="preserve"> technologicznej wraz z automatyką i sterowaniem. </w:t>
      </w:r>
    </w:p>
    <w:p w14:paraId="55BFABF9" w14:textId="19CFBF0D" w:rsidR="00D539F1" w:rsidRDefault="00D539F1" w:rsidP="00D539F1">
      <w:pPr>
        <w:widowControl w:val="0"/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Niecka fontanny </w:t>
      </w:r>
      <w:r w:rsidR="00720259" w:rsidRPr="00720259">
        <w:rPr>
          <w:rFonts w:ascii="Arial" w:hAnsi="Arial" w:cs="Arial"/>
          <w:sz w:val="20"/>
          <w:szCs w:val="20"/>
        </w:rPr>
        <w:t>posiada</w:t>
      </w:r>
      <w:r w:rsidR="00720259">
        <w:rPr>
          <w:rFonts w:ascii="Arial" w:hAnsi="Arial" w:cs="Arial"/>
          <w:sz w:val="20"/>
          <w:szCs w:val="20"/>
        </w:rPr>
        <w:t>jąca</w:t>
      </w:r>
      <w:r w:rsidR="00720259" w:rsidRPr="00720259">
        <w:rPr>
          <w:rFonts w:ascii="Arial" w:hAnsi="Arial" w:cs="Arial"/>
          <w:sz w:val="20"/>
          <w:szCs w:val="20"/>
        </w:rPr>
        <w:t xml:space="preserve"> formę geometryczną</w:t>
      </w:r>
      <w:r w:rsidR="003845C9">
        <w:rPr>
          <w:rFonts w:ascii="Arial" w:hAnsi="Arial" w:cs="Arial"/>
          <w:sz w:val="20"/>
          <w:szCs w:val="20"/>
        </w:rPr>
        <w:t xml:space="preserve"> </w:t>
      </w:r>
      <w:r w:rsidR="00720259" w:rsidRPr="00720259">
        <w:rPr>
          <w:rFonts w:ascii="Arial" w:hAnsi="Arial" w:cs="Arial"/>
          <w:sz w:val="20"/>
          <w:szCs w:val="20"/>
        </w:rPr>
        <w:t>-</w:t>
      </w:r>
      <w:r w:rsidR="00720259">
        <w:rPr>
          <w:rFonts w:ascii="Arial" w:hAnsi="Arial" w:cs="Arial"/>
          <w:sz w:val="20"/>
          <w:szCs w:val="20"/>
        </w:rPr>
        <w:t xml:space="preserve"> </w:t>
      </w:r>
      <w:r w:rsidR="00720259" w:rsidRPr="00720259">
        <w:rPr>
          <w:rFonts w:ascii="Arial" w:hAnsi="Arial" w:cs="Arial"/>
          <w:sz w:val="20"/>
          <w:szCs w:val="20"/>
        </w:rPr>
        <w:t>okrągłą</w:t>
      </w:r>
      <w:r w:rsidR="00720259">
        <w:rPr>
          <w:rFonts w:ascii="Arial" w:hAnsi="Arial" w:cs="Arial"/>
          <w:sz w:val="20"/>
          <w:szCs w:val="20"/>
        </w:rPr>
        <w:t xml:space="preserve"> </w:t>
      </w:r>
      <w:r w:rsidR="003845C9" w:rsidRPr="00FA2427">
        <w:rPr>
          <w:rFonts w:ascii="Arial" w:hAnsi="Arial" w:cs="Arial"/>
          <w:sz w:val="20"/>
          <w:szCs w:val="20"/>
        </w:rPr>
        <w:t>(</w:t>
      </w:r>
      <w:r w:rsidRPr="00FA2427">
        <w:rPr>
          <w:rFonts w:ascii="Arial" w:hAnsi="Arial" w:cs="Arial"/>
          <w:sz w:val="20"/>
          <w:szCs w:val="20"/>
        </w:rPr>
        <w:t>powierzchn</w:t>
      </w:r>
      <w:r w:rsidR="003845C9" w:rsidRPr="00FA2427">
        <w:rPr>
          <w:rFonts w:ascii="Arial" w:hAnsi="Arial" w:cs="Arial"/>
          <w:sz w:val="20"/>
          <w:szCs w:val="20"/>
        </w:rPr>
        <w:t xml:space="preserve">a </w:t>
      </w:r>
      <w:r w:rsidRPr="00FA2427">
        <w:rPr>
          <w:rFonts w:ascii="Arial" w:hAnsi="Arial" w:cs="Arial"/>
          <w:sz w:val="20"/>
          <w:szCs w:val="20"/>
        </w:rPr>
        <w:t xml:space="preserve">lustra wody </w:t>
      </w:r>
      <w:r w:rsidR="00963480">
        <w:rPr>
          <w:rFonts w:ascii="Arial" w:hAnsi="Arial" w:cs="Arial"/>
          <w:sz w:val="20"/>
          <w:szCs w:val="20"/>
        </w:rPr>
        <w:t>ok. 95</w:t>
      </w:r>
      <w:r w:rsidRPr="00FA2427">
        <w:rPr>
          <w:rFonts w:ascii="Arial" w:hAnsi="Arial" w:cs="Arial"/>
          <w:sz w:val="20"/>
          <w:szCs w:val="20"/>
        </w:rPr>
        <w:t xml:space="preserve"> m</w:t>
      </w:r>
      <w:r w:rsidRPr="00FA2427">
        <w:rPr>
          <w:rFonts w:ascii="Arial" w:hAnsi="Arial" w:cs="Arial"/>
          <w:sz w:val="20"/>
          <w:szCs w:val="20"/>
          <w:vertAlign w:val="superscript"/>
        </w:rPr>
        <w:t>2</w:t>
      </w:r>
      <w:r w:rsidR="003845C9" w:rsidRPr="00FA2427">
        <w:rPr>
          <w:rFonts w:ascii="Arial" w:hAnsi="Arial" w:cs="Arial"/>
          <w:sz w:val="20"/>
          <w:szCs w:val="20"/>
        </w:rPr>
        <w:t>).</w:t>
      </w:r>
      <w:r w:rsidRPr="00FA242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wyposażona zostanie w </w:t>
      </w:r>
      <w:r w:rsidR="008A5C19">
        <w:rPr>
          <w:rFonts w:ascii="Arial" w:hAnsi="Arial" w:cs="Arial"/>
          <w:sz w:val="20"/>
          <w:szCs w:val="20"/>
        </w:rPr>
        <w:t>nowe układy atrakcji wodnyc</w:t>
      </w:r>
      <w:r w:rsidR="00720259">
        <w:rPr>
          <w:rFonts w:ascii="Arial" w:hAnsi="Arial" w:cs="Arial"/>
          <w:sz w:val="20"/>
          <w:szCs w:val="20"/>
        </w:rPr>
        <w:t>h</w:t>
      </w:r>
      <w:r w:rsidR="000713B4">
        <w:rPr>
          <w:rFonts w:ascii="Arial" w:hAnsi="Arial" w:cs="Arial"/>
          <w:sz w:val="20"/>
          <w:szCs w:val="20"/>
        </w:rPr>
        <w:t xml:space="preserve"> przy zachowaniu ich pierwotnego wizerunku</w:t>
      </w:r>
      <w:r w:rsidR="000C7E0A">
        <w:rPr>
          <w:rFonts w:ascii="Arial" w:hAnsi="Arial" w:cs="Arial"/>
          <w:sz w:val="20"/>
          <w:szCs w:val="20"/>
        </w:rPr>
        <w:t xml:space="preserve"> z zastosowaniem istniejących przejść technologicznych. Istniejące dysze, lampy, kosze ssawne, skimmery</w:t>
      </w:r>
      <w:r w:rsidR="00637EA8">
        <w:rPr>
          <w:rFonts w:ascii="Arial" w:hAnsi="Arial" w:cs="Arial"/>
          <w:sz w:val="20"/>
          <w:szCs w:val="20"/>
        </w:rPr>
        <w:t xml:space="preserve"> </w:t>
      </w:r>
      <w:r w:rsidR="000C7E0A">
        <w:rPr>
          <w:rFonts w:ascii="Arial" w:hAnsi="Arial" w:cs="Arial"/>
          <w:sz w:val="20"/>
          <w:szCs w:val="20"/>
        </w:rPr>
        <w:t xml:space="preserve">należy zdemontować i zutylizować. </w:t>
      </w:r>
    </w:p>
    <w:p w14:paraId="31CE6F2F" w14:textId="2F5B17EF" w:rsidR="000C7E0A" w:rsidRDefault="000C7E0A" w:rsidP="00D539F1">
      <w:pPr>
        <w:widowControl w:val="0"/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instalacji nowo projektowanych urządzeń technologicznych należy wykorzystać istniejący rurociąg </w:t>
      </w:r>
      <w:r w:rsidR="00361280">
        <w:rPr>
          <w:rFonts w:ascii="Arial" w:hAnsi="Arial" w:cs="Arial"/>
          <w:sz w:val="20"/>
          <w:szCs w:val="20"/>
        </w:rPr>
        <w:t xml:space="preserve">między-obiektowy tj. </w:t>
      </w:r>
      <w:r>
        <w:rPr>
          <w:rFonts w:ascii="Arial" w:hAnsi="Arial" w:cs="Arial"/>
          <w:sz w:val="20"/>
          <w:szCs w:val="20"/>
        </w:rPr>
        <w:t>niecka- komora technologiczna</w:t>
      </w:r>
      <w:r w:rsidR="004E4C4A">
        <w:rPr>
          <w:rFonts w:ascii="Arial" w:hAnsi="Arial" w:cs="Arial"/>
          <w:sz w:val="20"/>
          <w:szCs w:val="20"/>
        </w:rPr>
        <w:t>.</w:t>
      </w:r>
      <w:r w:rsidR="001B09FD">
        <w:rPr>
          <w:rFonts w:ascii="Arial" w:hAnsi="Arial" w:cs="Arial"/>
          <w:sz w:val="20"/>
          <w:szCs w:val="20"/>
        </w:rPr>
        <w:t xml:space="preserve"> </w:t>
      </w:r>
    </w:p>
    <w:p w14:paraId="55FC8CD9" w14:textId="4E20C65C" w:rsidR="000C7E0A" w:rsidRDefault="000C7E0A" w:rsidP="00D539F1">
      <w:pPr>
        <w:widowControl w:val="0"/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Istniejące skimmery</w:t>
      </w:r>
      <w:r w:rsidR="00F452C4">
        <w:rPr>
          <w:rFonts w:ascii="Arial" w:hAnsi="Arial" w:cs="Arial"/>
          <w:sz w:val="20"/>
          <w:szCs w:val="20"/>
        </w:rPr>
        <w:t xml:space="preserve"> w niecce</w:t>
      </w:r>
      <w:r>
        <w:rPr>
          <w:rFonts w:ascii="Arial" w:hAnsi="Arial" w:cs="Arial"/>
          <w:sz w:val="20"/>
          <w:szCs w:val="20"/>
        </w:rPr>
        <w:t xml:space="preserve"> wykorzystane </w:t>
      </w:r>
      <w:r w:rsidR="002B6410">
        <w:rPr>
          <w:rFonts w:ascii="Arial" w:hAnsi="Arial" w:cs="Arial"/>
          <w:sz w:val="20"/>
          <w:szCs w:val="20"/>
        </w:rPr>
        <w:t xml:space="preserve">zostaną </w:t>
      </w:r>
      <w:r>
        <w:rPr>
          <w:rFonts w:ascii="Arial" w:hAnsi="Arial" w:cs="Arial"/>
          <w:sz w:val="20"/>
          <w:szCs w:val="20"/>
        </w:rPr>
        <w:t>jako przejścia do instalacji elektrycznej</w:t>
      </w:r>
      <w:r w:rsidR="002B6410">
        <w:rPr>
          <w:rFonts w:ascii="Arial" w:hAnsi="Arial" w:cs="Arial"/>
          <w:sz w:val="20"/>
          <w:szCs w:val="20"/>
        </w:rPr>
        <w:t xml:space="preserve"> </w:t>
      </w:r>
      <w:r w:rsidR="00BC780F">
        <w:rPr>
          <w:rFonts w:ascii="Arial" w:hAnsi="Arial" w:cs="Arial"/>
          <w:sz w:val="20"/>
          <w:szCs w:val="20"/>
        </w:rPr>
        <w:t>oraz jako miejsce montażu sond poziomu</w:t>
      </w:r>
      <w:r w:rsidR="003845C9">
        <w:rPr>
          <w:rFonts w:ascii="Arial" w:hAnsi="Arial" w:cs="Arial"/>
          <w:sz w:val="20"/>
          <w:szCs w:val="20"/>
        </w:rPr>
        <w:t xml:space="preserve">. </w:t>
      </w:r>
    </w:p>
    <w:p w14:paraId="44E9521D" w14:textId="57DCA5A9" w:rsidR="00F31801" w:rsidRDefault="000C7E0A" w:rsidP="00D539F1">
      <w:pPr>
        <w:widowControl w:val="0"/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Wszystkie istniejące instalacji i urządzenia takie jak instalacja technologiczna, rurociągi, instalacja </w:t>
      </w:r>
      <w:r>
        <w:rPr>
          <w:rFonts w:ascii="Arial" w:hAnsi="Arial" w:cs="Arial"/>
          <w:sz w:val="20"/>
          <w:szCs w:val="20"/>
        </w:rPr>
        <w:lastRenderedPageBreak/>
        <w:t>elektryczna w tym automatyka i sterowanie znajdujące się w komorze technologicznej należy zdemontować i zutylizować</w:t>
      </w:r>
      <w:r w:rsidR="00466C3D">
        <w:rPr>
          <w:rFonts w:ascii="Arial" w:hAnsi="Arial" w:cs="Arial"/>
          <w:sz w:val="20"/>
          <w:szCs w:val="20"/>
        </w:rPr>
        <w:t xml:space="preserve">. </w:t>
      </w:r>
    </w:p>
    <w:p w14:paraId="2D66776D" w14:textId="77777777" w:rsidR="003845C9" w:rsidRDefault="008A5C19" w:rsidP="00F31801">
      <w:pPr>
        <w:widowControl w:val="0"/>
        <w:autoSpaceDE w:val="0"/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A5C19">
        <w:rPr>
          <w:rFonts w:ascii="Arial" w:hAnsi="Arial" w:cs="Arial"/>
          <w:sz w:val="20"/>
          <w:szCs w:val="20"/>
        </w:rPr>
        <w:t xml:space="preserve">Efekt wodny fontanny realizowany będzie za pomocą </w:t>
      </w:r>
      <w:r w:rsidR="008D543A">
        <w:rPr>
          <w:rFonts w:ascii="Arial" w:hAnsi="Arial" w:cs="Arial"/>
          <w:sz w:val="20"/>
          <w:szCs w:val="20"/>
        </w:rPr>
        <w:t>3</w:t>
      </w:r>
      <w:r w:rsidRPr="008A5C19">
        <w:rPr>
          <w:rFonts w:ascii="Arial" w:hAnsi="Arial" w:cs="Arial"/>
          <w:sz w:val="20"/>
          <w:szCs w:val="20"/>
        </w:rPr>
        <w:t xml:space="preserve"> grup dysz</w:t>
      </w:r>
      <w:r>
        <w:rPr>
          <w:rFonts w:ascii="Arial" w:hAnsi="Arial" w:cs="Arial"/>
          <w:sz w:val="20"/>
          <w:szCs w:val="20"/>
        </w:rPr>
        <w:t>:</w:t>
      </w:r>
      <w:r w:rsidR="005B5C83">
        <w:rPr>
          <w:rFonts w:ascii="Arial" w:hAnsi="Arial" w:cs="Arial"/>
          <w:sz w:val="20"/>
          <w:szCs w:val="20"/>
        </w:rPr>
        <w:t xml:space="preserve"> </w:t>
      </w:r>
    </w:p>
    <w:p w14:paraId="13104BAB" w14:textId="77777777" w:rsidR="003845C9" w:rsidRDefault="008A5C19" w:rsidP="003845C9">
      <w:pPr>
        <w:pStyle w:val="Akapitzlist"/>
        <w:widowControl w:val="0"/>
        <w:numPr>
          <w:ilvl w:val="0"/>
          <w:numId w:val="41"/>
        </w:numPr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845C9">
        <w:rPr>
          <w:rFonts w:ascii="Arial" w:hAnsi="Arial" w:cs="Arial"/>
          <w:sz w:val="20"/>
          <w:szCs w:val="20"/>
        </w:rPr>
        <w:t>d</w:t>
      </w:r>
      <w:r w:rsidR="009812DC" w:rsidRPr="003845C9">
        <w:rPr>
          <w:rFonts w:ascii="Arial" w:hAnsi="Arial" w:cs="Arial"/>
          <w:sz w:val="20"/>
          <w:szCs w:val="20"/>
        </w:rPr>
        <w:t>ysze pieniste</w:t>
      </w:r>
      <w:r w:rsidRPr="003845C9">
        <w:rPr>
          <w:rFonts w:ascii="Arial" w:hAnsi="Arial" w:cs="Arial"/>
          <w:sz w:val="20"/>
          <w:szCs w:val="20"/>
        </w:rPr>
        <w:t xml:space="preserve"> (</w:t>
      </w:r>
      <w:r w:rsidR="009812DC" w:rsidRPr="003845C9">
        <w:rPr>
          <w:rFonts w:ascii="Arial" w:hAnsi="Arial" w:cs="Arial"/>
          <w:sz w:val="20"/>
          <w:szCs w:val="20"/>
        </w:rPr>
        <w:t>OW</w:t>
      </w:r>
      <w:r w:rsidRPr="003845C9">
        <w:rPr>
          <w:rFonts w:ascii="Arial" w:hAnsi="Arial" w:cs="Arial"/>
          <w:sz w:val="20"/>
          <w:szCs w:val="20"/>
        </w:rPr>
        <w:t xml:space="preserve">1) </w:t>
      </w:r>
      <w:r w:rsidR="005B5C83" w:rsidRPr="003845C9">
        <w:rPr>
          <w:rFonts w:ascii="Arial" w:hAnsi="Arial" w:cs="Arial"/>
          <w:sz w:val="20"/>
          <w:szCs w:val="20"/>
        </w:rPr>
        <w:t>w ilości 3 szt.</w:t>
      </w:r>
      <w:r w:rsidRPr="003845C9">
        <w:rPr>
          <w:rFonts w:ascii="Arial" w:hAnsi="Arial" w:cs="Arial"/>
          <w:sz w:val="20"/>
          <w:szCs w:val="20"/>
        </w:rPr>
        <w:t xml:space="preserve">, </w:t>
      </w:r>
    </w:p>
    <w:p w14:paraId="1D82FE22" w14:textId="2A72EC3C" w:rsidR="003845C9" w:rsidRDefault="008A5C19" w:rsidP="003845C9">
      <w:pPr>
        <w:pStyle w:val="Akapitzlist"/>
        <w:widowControl w:val="0"/>
        <w:numPr>
          <w:ilvl w:val="0"/>
          <w:numId w:val="41"/>
        </w:numPr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845C9">
        <w:rPr>
          <w:rFonts w:ascii="Arial" w:hAnsi="Arial" w:cs="Arial"/>
          <w:sz w:val="20"/>
          <w:szCs w:val="20"/>
        </w:rPr>
        <w:t>dysze</w:t>
      </w:r>
      <w:r w:rsidR="003B1D29" w:rsidRPr="003845C9">
        <w:rPr>
          <w:rFonts w:ascii="Arial" w:hAnsi="Arial" w:cs="Arial"/>
          <w:sz w:val="20"/>
          <w:szCs w:val="20"/>
        </w:rPr>
        <w:t xml:space="preserve"> </w:t>
      </w:r>
      <w:r w:rsidRPr="003845C9">
        <w:rPr>
          <w:rFonts w:ascii="Arial" w:hAnsi="Arial" w:cs="Arial"/>
          <w:sz w:val="20"/>
          <w:szCs w:val="20"/>
        </w:rPr>
        <w:t>(</w:t>
      </w:r>
      <w:r w:rsidR="009812DC" w:rsidRPr="003845C9">
        <w:rPr>
          <w:rFonts w:ascii="Arial" w:hAnsi="Arial" w:cs="Arial"/>
          <w:sz w:val="20"/>
          <w:szCs w:val="20"/>
        </w:rPr>
        <w:t>OW2</w:t>
      </w:r>
      <w:r w:rsidRPr="003845C9">
        <w:rPr>
          <w:rFonts w:ascii="Arial" w:hAnsi="Arial" w:cs="Arial"/>
          <w:sz w:val="20"/>
          <w:szCs w:val="20"/>
        </w:rPr>
        <w:t>) tworzące</w:t>
      </w:r>
      <w:r w:rsidR="009812DC" w:rsidRPr="003845C9">
        <w:rPr>
          <w:rFonts w:ascii="Arial" w:hAnsi="Arial" w:cs="Arial"/>
          <w:sz w:val="20"/>
          <w:szCs w:val="20"/>
        </w:rPr>
        <w:t xml:space="preserve"> płaszcz wodny </w:t>
      </w:r>
      <w:r w:rsidR="005B5C83" w:rsidRPr="003845C9">
        <w:rPr>
          <w:rFonts w:ascii="Arial" w:hAnsi="Arial" w:cs="Arial"/>
          <w:sz w:val="20"/>
          <w:szCs w:val="20"/>
        </w:rPr>
        <w:t>w ilości 3 szt.</w:t>
      </w:r>
      <w:r w:rsidRPr="003845C9">
        <w:rPr>
          <w:rFonts w:ascii="Arial" w:hAnsi="Arial" w:cs="Arial"/>
          <w:sz w:val="20"/>
          <w:szCs w:val="20"/>
        </w:rPr>
        <w:t>,</w:t>
      </w:r>
    </w:p>
    <w:p w14:paraId="2B889D12" w14:textId="7333990A" w:rsidR="008A5C19" w:rsidRPr="003845C9" w:rsidRDefault="005B5C83" w:rsidP="003845C9">
      <w:pPr>
        <w:pStyle w:val="Akapitzlist"/>
        <w:widowControl w:val="0"/>
        <w:numPr>
          <w:ilvl w:val="0"/>
          <w:numId w:val="41"/>
        </w:numPr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845C9">
        <w:rPr>
          <w:rFonts w:ascii="Arial" w:hAnsi="Arial" w:cs="Arial"/>
          <w:sz w:val="20"/>
          <w:szCs w:val="20"/>
        </w:rPr>
        <w:t>dysza</w:t>
      </w:r>
      <w:r w:rsidR="008A5C19" w:rsidRPr="003845C9">
        <w:rPr>
          <w:rFonts w:ascii="Arial" w:hAnsi="Arial" w:cs="Arial"/>
          <w:sz w:val="20"/>
          <w:szCs w:val="20"/>
        </w:rPr>
        <w:t xml:space="preserve"> (</w:t>
      </w:r>
      <w:r w:rsidR="009812DC" w:rsidRPr="003845C9">
        <w:rPr>
          <w:rFonts w:ascii="Arial" w:hAnsi="Arial" w:cs="Arial"/>
          <w:sz w:val="20"/>
          <w:szCs w:val="20"/>
        </w:rPr>
        <w:t>OW3</w:t>
      </w:r>
      <w:r w:rsidR="008A5C19" w:rsidRPr="003845C9">
        <w:rPr>
          <w:rFonts w:ascii="Arial" w:hAnsi="Arial" w:cs="Arial"/>
          <w:sz w:val="20"/>
          <w:szCs w:val="20"/>
        </w:rPr>
        <w:t xml:space="preserve">) </w:t>
      </w:r>
      <w:r w:rsidRPr="003845C9">
        <w:rPr>
          <w:rFonts w:ascii="Arial" w:hAnsi="Arial" w:cs="Arial"/>
          <w:sz w:val="20"/>
          <w:szCs w:val="20"/>
        </w:rPr>
        <w:t>zlokalizowana za rzeźbą Profesora</w:t>
      </w:r>
      <w:r w:rsidR="009812DC" w:rsidRPr="003845C9">
        <w:rPr>
          <w:rFonts w:ascii="Arial" w:hAnsi="Arial" w:cs="Arial"/>
          <w:sz w:val="20"/>
          <w:szCs w:val="20"/>
        </w:rPr>
        <w:t xml:space="preserve"> tworząca </w:t>
      </w:r>
      <w:r w:rsidR="00F73F1C" w:rsidRPr="003845C9">
        <w:rPr>
          <w:rFonts w:ascii="Arial" w:hAnsi="Arial" w:cs="Arial"/>
          <w:sz w:val="20"/>
          <w:szCs w:val="20"/>
        </w:rPr>
        <w:t>wysoki</w:t>
      </w:r>
      <w:r w:rsidR="009812DC" w:rsidRPr="003845C9">
        <w:rPr>
          <w:rFonts w:ascii="Arial" w:hAnsi="Arial" w:cs="Arial"/>
          <w:sz w:val="20"/>
          <w:szCs w:val="20"/>
        </w:rPr>
        <w:t xml:space="preserve"> płaszcz wodny. </w:t>
      </w:r>
    </w:p>
    <w:p w14:paraId="63EDC978" w14:textId="39B7B38B" w:rsidR="00424128" w:rsidRDefault="00F37C0E" w:rsidP="008A712E">
      <w:pPr>
        <w:widowControl w:val="0"/>
        <w:autoSpaceDE w:val="0"/>
        <w:spacing w:line="360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9C0BF5">
        <w:rPr>
          <w:rFonts w:ascii="Arial" w:hAnsi="Arial" w:cs="Arial"/>
          <w:sz w:val="20"/>
          <w:szCs w:val="20"/>
        </w:rPr>
        <w:t xml:space="preserve">Niezbędne urządzenia potrzebne do prawidłowego funkcjonowania fontanny oraz urządzenia, które zapewnią wymagania sanitarno-higieniczne stawiane obiektom tego typu zostaną umieszczone </w:t>
      </w:r>
      <w:r w:rsidR="00EB1813">
        <w:rPr>
          <w:rFonts w:ascii="Arial" w:hAnsi="Arial" w:cs="Arial"/>
          <w:sz w:val="20"/>
          <w:szCs w:val="20"/>
        </w:rPr>
        <w:br/>
      </w:r>
      <w:r w:rsidRPr="009C0BF5">
        <w:rPr>
          <w:rFonts w:ascii="Arial" w:hAnsi="Arial" w:cs="Arial"/>
          <w:sz w:val="20"/>
          <w:szCs w:val="20"/>
        </w:rPr>
        <w:t xml:space="preserve">w </w:t>
      </w:r>
      <w:r w:rsidR="002D70D7">
        <w:rPr>
          <w:rFonts w:ascii="Arial" w:hAnsi="Arial" w:cs="Arial"/>
          <w:sz w:val="20"/>
          <w:szCs w:val="20"/>
        </w:rPr>
        <w:t xml:space="preserve">istniejącym </w:t>
      </w:r>
      <w:r w:rsidRPr="009C0BF5">
        <w:rPr>
          <w:rFonts w:ascii="Arial" w:hAnsi="Arial" w:cs="Arial"/>
          <w:sz w:val="20"/>
          <w:szCs w:val="20"/>
        </w:rPr>
        <w:t>pomieszczeniu technicznym</w:t>
      </w:r>
      <w:r w:rsidR="0019603A">
        <w:rPr>
          <w:rFonts w:ascii="Arial" w:hAnsi="Arial" w:cs="Arial"/>
          <w:sz w:val="20"/>
          <w:szCs w:val="20"/>
        </w:rPr>
        <w:t xml:space="preserve">. </w:t>
      </w:r>
    </w:p>
    <w:p w14:paraId="40B19618" w14:textId="446DB754" w:rsidR="00FA496A" w:rsidRPr="00D7746B" w:rsidRDefault="003845C9" w:rsidP="003845C9">
      <w:pPr>
        <w:widowControl w:val="0"/>
        <w:autoSpaceDE w:val="0"/>
        <w:spacing w:line="360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6D518F">
        <w:rPr>
          <w:rFonts w:ascii="Arial" w:hAnsi="Arial" w:cs="Arial"/>
          <w:sz w:val="20"/>
          <w:szCs w:val="20"/>
        </w:rPr>
        <w:t>N</w:t>
      </w:r>
      <w:r w:rsidR="00FA496A" w:rsidRPr="006D518F">
        <w:rPr>
          <w:rFonts w:ascii="Arial" w:hAnsi="Arial" w:cs="Arial"/>
          <w:sz w:val="20"/>
          <w:szCs w:val="20"/>
        </w:rPr>
        <w:t>apełniani</w:t>
      </w:r>
      <w:r w:rsidRPr="006D518F">
        <w:rPr>
          <w:rFonts w:ascii="Arial" w:hAnsi="Arial" w:cs="Arial"/>
          <w:sz w:val="20"/>
          <w:szCs w:val="20"/>
        </w:rPr>
        <w:t>e</w:t>
      </w:r>
      <w:r w:rsidR="00FA496A" w:rsidRPr="006D518F">
        <w:rPr>
          <w:rFonts w:ascii="Arial" w:hAnsi="Arial" w:cs="Arial"/>
          <w:sz w:val="20"/>
          <w:szCs w:val="20"/>
        </w:rPr>
        <w:t xml:space="preserve"> oraz uzupełniani</w:t>
      </w:r>
      <w:r w:rsidRPr="006D518F">
        <w:rPr>
          <w:rFonts w:ascii="Arial" w:hAnsi="Arial" w:cs="Arial"/>
          <w:sz w:val="20"/>
          <w:szCs w:val="20"/>
        </w:rPr>
        <w:t xml:space="preserve">e </w:t>
      </w:r>
      <w:r w:rsidR="00FA496A" w:rsidRPr="009C0BF5">
        <w:rPr>
          <w:rFonts w:ascii="Arial" w:hAnsi="Arial" w:cs="Arial"/>
          <w:sz w:val="20"/>
          <w:szCs w:val="20"/>
        </w:rPr>
        <w:t xml:space="preserve">wody w fontannie przewidziano </w:t>
      </w:r>
      <w:r w:rsidR="00AC3D74">
        <w:rPr>
          <w:rFonts w:ascii="Arial" w:hAnsi="Arial" w:cs="Arial"/>
          <w:sz w:val="20"/>
          <w:szCs w:val="20"/>
        </w:rPr>
        <w:t xml:space="preserve">z istniejącego </w:t>
      </w:r>
      <w:r w:rsidR="00487932" w:rsidRPr="009C0BF5">
        <w:rPr>
          <w:rFonts w:ascii="Arial" w:hAnsi="Arial" w:cs="Arial"/>
          <w:sz w:val="20"/>
          <w:szCs w:val="20"/>
        </w:rPr>
        <w:t xml:space="preserve">przyłącza </w:t>
      </w:r>
      <w:r w:rsidR="00AB320D" w:rsidRPr="00D7746B">
        <w:rPr>
          <w:rFonts w:ascii="Arial" w:hAnsi="Arial" w:cs="Arial"/>
          <w:sz w:val="20"/>
          <w:szCs w:val="20"/>
        </w:rPr>
        <w:t>wodnego</w:t>
      </w:r>
      <w:r w:rsidR="00AC3D74" w:rsidRPr="00D7746B">
        <w:rPr>
          <w:rFonts w:ascii="Arial" w:hAnsi="Arial" w:cs="Arial"/>
          <w:sz w:val="20"/>
          <w:szCs w:val="20"/>
        </w:rPr>
        <w:t>.</w:t>
      </w:r>
      <w:r w:rsidR="00310E6F" w:rsidRPr="00D7746B">
        <w:rPr>
          <w:rFonts w:ascii="Arial" w:hAnsi="Arial" w:cs="Arial"/>
          <w:sz w:val="20"/>
          <w:szCs w:val="20"/>
        </w:rPr>
        <w:t xml:space="preserve"> Należy wymienić wszystkie istniejące elementy przyłącza znajdujące</w:t>
      </w:r>
      <w:r w:rsidR="00BC589B" w:rsidRPr="00D7746B">
        <w:rPr>
          <w:rFonts w:ascii="Arial" w:hAnsi="Arial" w:cs="Arial"/>
          <w:sz w:val="20"/>
          <w:szCs w:val="20"/>
        </w:rPr>
        <w:t>go</w:t>
      </w:r>
      <w:r w:rsidR="00310E6F" w:rsidRPr="00D7746B">
        <w:rPr>
          <w:rFonts w:ascii="Arial" w:hAnsi="Arial" w:cs="Arial"/>
          <w:sz w:val="20"/>
          <w:szCs w:val="20"/>
        </w:rPr>
        <w:t xml:space="preserve"> się w komorze technologicznej na nowe i dostosować je do nowej technologii</w:t>
      </w:r>
      <w:r w:rsidR="0019603A" w:rsidRPr="00D7746B">
        <w:rPr>
          <w:rFonts w:ascii="Arial" w:hAnsi="Arial" w:cs="Arial"/>
          <w:sz w:val="20"/>
          <w:szCs w:val="20"/>
        </w:rPr>
        <w:t xml:space="preserve">. </w:t>
      </w:r>
    </w:p>
    <w:p w14:paraId="78FE5F20" w14:textId="34A2BDEF" w:rsidR="00AC3D74" w:rsidRPr="003845C9" w:rsidRDefault="00BF5485" w:rsidP="00BF5485">
      <w:pPr>
        <w:widowControl w:val="0"/>
        <w:autoSpaceDE w:val="0"/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D7746B">
        <w:rPr>
          <w:rFonts w:ascii="Arial" w:hAnsi="Arial" w:cs="Arial"/>
          <w:sz w:val="20"/>
          <w:szCs w:val="20"/>
        </w:rPr>
        <w:t xml:space="preserve">Z uwagi na konieczność odprowadzania ścieków z urządzeń technologicznych (popłuczyny z filtra), </w:t>
      </w:r>
      <w:r w:rsidR="00365770" w:rsidRPr="00D7746B">
        <w:rPr>
          <w:rFonts w:ascii="Arial" w:hAnsi="Arial" w:cs="Arial"/>
          <w:sz w:val="20"/>
          <w:szCs w:val="20"/>
        </w:rPr>
        <w:t>niecki fontanny</w:t>
      </w:r>
      <w:r w:rsidR="00C90E40" w:rsidRPr="00D7746B">
        <w:rPr>
          <w:rFonts w:ascii="Arial" w:hAnsi="Arial" w:cs="Arial"/>
          <w:sz w:val="20"/>
          <w:szCs w:val="20"/>
        </w:rPr>
        <w:t xml:space="preserve"> </w:t>
      </w:r>
      <w:r w:rsidRPr="00D7746B">
        <w:rPr>
          <w:rFonts w:ascii="Arial" w:hAnsi="Arial" w:cs="Arial"/>
          <w:sz w:val="20"/>
          <w:szCs w:val="20"/>
        </w:rPr>
        <w:t xml:space="preserve">oraz </w:t>
      </w:r>
      <w:r w:rsidR="0090016D" w:rsidRPr="00D7746B">
        <w:rPr>
          <w:rFonts w:ascii="Arial" w:hAnsi="Arial" w:cs="Arial"/>
          <w:sz w:val="20"/>
          <w:szCs w:val="20"/>
        </w:rPr>
        <w:t xml:space="preserve">odwodnienia </w:t>
      </w:r>
      <w:r w:rsidRPr="00D7746B">
        <w:rPr>
          <w:rFonts w:ascii="Arial" w:hAnsi="Arial" w:cs="Arial"/>
          <w:sz w:val="20"/>
          <w:szCs w:val="20"/>
        </w:rPr>
        <w:t>pomieszczeni</w:t>
      </w:r>
      <w:r w:rsidR="0090016D" w:rsidRPr="00D7746B">
        <w:rPr>
          <w:rFonts w:ascii="Arial" w:hAnsi="Arial" w:cs="Arial"/>
          <w:sz w:val="20"/>
          <w:szCs w:val="20"/>
        </w:rPr>
        <w:t>a</w:t>
      </w:r>
      <w:r w:rsidRPr="00D7746B">
        <w:rPr>
          <w:rFonts w:ascii="Arial" w:hAnsi="Arial" w:cs="Arial"/>
          <w:sz w:val="20"/>
          <w:szCs w:val="20"/>
        </w:rPr>
        <w:t xml:space="preserve"> techniczn</w:t>
      </w:r>
      <w:r w:rsidR="0090016D" w:rsidRPr="00D7746B">
        <w:rPr>
          <w:rFonts w:ascii="Arial" w:hAnsi="Arial" w:cs="Arial"/>
          <w:sz w:val="20"/>
          <w:szCs w:val="20"/>
        </w:rPr>
        <w:t>ego</w:t>
      </w:r>
      <w:r w:rsidRPr="00D7746B">
        <w:rPr>
          <w:rFonts w:ascii="Arial" w:hAnsi="Arial" w:cs="Arial"/>
          <w:sz w:val="20"/>
          <w:szCs w:val="20"/>
        </w:rPr>
        <w:t xml:space="preserve"> pr</w:t>
      </w:r>
      <w:r w:rsidR="002E6904" w:rsidRPr="00D7746B">
        <w:rPr>
          <w:rFonts w:ascii="Arial" w:hAnsi="Arial" w:cs="Arial"/>
          <w:sz w:val="20"/>
          <w:szCs w:val="20"/>
        </w:rPr>
        <w:t>zewiduj</w:t>
      </w:r>
      <w:r w:rsidRPr="00D7746B">
        <w:rPr>
          <w:rFonts w:ascii="Arial" w:hAnsi="Arial" w:cs="Arial"/>
          <w:sz w:val="20"/>
          <w:szCs w:val="20"/>
        </w:rPr>
        <w:t xml:space="preserve">e się podłączenie </w:t>
      </w:r>
      <w:r w:rsidR="00AC3D74" w:rsidRPr="00D7746B">
        <w:rPr>
          <w:rFonts w:ascii="Arial" w:hAnsi="Arial" w:cs="Arial"/>
          <w:sz w:val="20"/>
          <w:szCs w:val="20"/>
        </w:rPr>
        <w:t>nowoprojektowanych instalacji do istniejących sieci.</w:t>
      </w:r>
      <w:r w:rsidR="001877AF" w:rsidRPr="00D7746B">
        <w:rPr>
          <w:rFonts w:ascii="Arial" w:hAnsi="Arial" w:cs="Arial"/>
          <w:sz w:val="20"/>
          <w:szCs w:val="20"/>
        </w:rPr>
        <w:t xml:space="preserve"> </w:t>
      </w:r>
      <w:r w:rsidR="001877AF" w:rsidRPr="006D518F">
        <w:rPr>
          <w:rFonts w:ascii="Arial" w:hAnsi="Arial" w:cs="Arial"/>
          <w:sz w:val="20"/>
          <w:szCs w:val="20"/>
        </w:rPr>
        <w:t>Pomieszczenie techniczne doposażone zostanie w pompę do wody brudnej</w:t>
      </w:r>
      <w:r w:rsidR="00263926" w:rsidRPr="006D518F">
        <w:rPr>
          <w:rFonts w:ascii="Arial" w:hAnsi="Arial" w:cs="Arial"/>
          <w:sz w:val="20"/>
          <w:szCs w:val="20"/>
        </w:rPr>
        <w:t xml:space="preserve"> </w:t>
      </w:r>
      <w:r w:rsidR="00A8337B" w:rsidRPr="006D518F">
        <w:rPr>
          <w:rFonts w:ascii="Arial" w:hAnsi="Arial" w:cs="Arial"/>
          <w:sz w:val="20"/>
          <w:szCs w:val="20"/>
        </w:rPr>
        <w:t xml:space="preserve">(pompa zabezpieczenia przed zalaniem) </w:t>
      </w:r>
      <w:r w:rsidR="00263926" w:rsidRPr="006D518F">
        <w:rPr>
          <w:rFonts w:ascii="Arial" w:hAnsi="Arial" w:cs="Arial"/>
          <w:sz w:val="20"/>
          <w:szCs w:val="20"/>
        </w:rPr>
        <w:t>o parametrach</w:t>
      </w:r>
      <w:r w:rsidR="00263926" w:rsidRPr="006D518F">
        <w:t xml:space="preserve"> </w:t>
      </w:r>
      <w:r w:rsidR="00263926" w:rsidRPr="006D518F">
        <w:rPr>
          <w:rFonts w:ascii="Arial" w:hAnsi="Arial" w:cs="Arial"/>
          <w:sz w:val="20"/>
          <w:szCs w:val="20"/>
        </w:rPr>
        <w:t>Q = 8 m3/h, H = 3,5 m i P = 0,25kW</w:t>
      </w:r>
      <w:r w:rsidR="001877AF" w:rsidRPr="006D518F">
        <w:rPr>
          <w:rFonts w:ascii="Arial" w:hAnsi="Arial" w:cs="Arial"/>
          <w:sz w:val="20"/>
          <w:szCs w:val="20"/>
        </w:rPr>
        <w:t xml:space="preserve">, która dodatkowo odprowadzi nadmiar zgromadzonej wody z posadzki do </w:t>
      </w:r>
      <w:r w:rsidR="00317CE1" w:rsidRPr="006D518F">
        <w:rPr>
          <w:rFonts w:ascii="Arial" w:hAnsi="Arial" w:cs="Arial"/>
          <w:sz w:val="20"/>
          <w:szCs w:val="20"/>
        </w:rPr>
        <w:t>istniejącej kanalizacji</w:t>
      </w:r>
      <w:r w:rsidR="0019603A" w:rsidRPr="006D518F">
        <w:rPr>
          <w:rFonts w:ascii="Arial" w:hAnsi="Arial" w:cs="Arial"/>
          <w:sz w:val="20"/>
          <w:szCs w:val="20"/>
        </w:rPr>
        <w:t xml:space="preserve">. </w:t>
      </w:r>
    </w:p>
    <w:p w14:paraId="79F05B90" w14:textId="77777777" w:rsidR="004B05E3" w:rsidRPr="009C0BF5" w:rsidRDefault="004B05E3" w:rsidP="004B05E3">
      <w:pPr>
        <w:pStyle w:val="Akapitzlist"/>
        <w:keepNext/>
        <w:keepLines/>
        <w:numPr>
          <w:ilvl w:val="0"/>
          <w:numId w:val="16"/>
        </w:numPr>
        <w:spacing w:before="240" w:after="0"/>
        <w:contextualSpacing w:val="0"/>
        <w:outlineLvl w:val="0"/>
        <w:rPr>
          <w:rFonts w:ascii="Arial" w:eastAsiaTheme="majorEastAsia" w:hAnsi="Arial" w:cs="Arial"/>
          <w:vanish/>
          <w:color w:val="2F5496" w:themeColor="accent1" w:themeShade="BF"/>
          <w:sz w:val="20"/>
          <w:szCs w:val="20"/>
        </w:rPr>
      </w:pPr>
      <w:bookmarkStart w:id="47" w:name="_Toc105411448"/>
      <w:bookmarkStart w:id="48" w:name="_Toc109205421"/>
      <w:bookmarkStart w:id="49" w:name="_Toc109217422"/>
      <w:bookmarkStart w:id="50" w:name="_Toc112236259"/>
      <w:bookmarkStart w:id="51" w:name="_Toc128645915"/>
      <w:bookmarkStart w:id="52" w:name="_Toc129081708"/>
      <w:bookmarkStart w:id="53" w:name="_Toc129937216"/>
      <w:bookmarkStart w:id="54" w:name="_Toc129937256"/>
      <w:bookmarkStart w:id="55" w:name="_Toc129937274"/>
      <w:bookmarkStart w:id="56" w:name="_Toc129937330"/>
      <w:bookmarkStart w:id="57" w:name="_Toc130284517"/>
      <w:bookmarkStart w:id="58" w:name="_Toc130404082"/>
      <w:bookmarkStart w:id="59" w:name="_Toc139464062"/>
      <w:bookmarkStart w:id="60" w:name="_Toc139540844"/>
      <w:bookmarkStart w:id="61" w:name="_Toc167105034"/>
      <w:bookmarkStart w:id="62" w:name="_Toc167105059"/>
      <w:bookmarkStart w:id="63" w:name="_Toc167174580"/>
      <w:bookmarkStart w:id="64" w:name="_Toc167270098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14:paraId="2E105664" w14:textId="77777777" w:rsidR="004B05E3" w:rsidRPr="009C0BF5" w:rsidRDefault="004B05E3" w:rsidP="004B05E3">
      <w:pPr>
        <w:pStyle w:val="Akapitzlist"/>
        <w:keepNext/>
        <w:keepLines/>
        <w:numPr>
          <w:ilvl w:val="0"/>
          <w:numId w:val="16"/>
        </w:numPr>
        <w:spacing w:before="240" w:after="0"/>
        <w:contextualSpacing w:val="0"/>
        <w:outlineLvl w:val="0"/>
        <w:rPr>
          <w:rFonts w:ascii="Arial" w:eastAsiaTheme="majorEastAsia" w:hAnsi="Arial" w:cs="Arial"/>
          <w:vanish/>
          <w:color w:val="2F5496" w:themeColor="accent1" w:themeShade="BF"/>
          <w:sz w:val="20"/>
          <w:szCs w:val="20"/>
        </w:rPr>
      </w:pPr>
      <w:bookmarkStart w:id="65" w:name="_Toc105411449"/>
      <w:bookmarkStart w:id="66" w:name="_Toc109205422"/>
      <w:bookmarkStart w:id="67" w:name="_Toc109217423"/>
      <w:bookmarkStart w:id="68" w:name="_Toc112236260"/>
      <w:bookmarkStart w:id="69" w:name="_Toc128645916"/>
      <w:bookmarkStart w:id="70" w:name="_Toc129081709"/>
      <w:bookmarkStart w:id="71" w:name="_Toc129937217"/>
      <w:bookmarkStart w:id="72" w:name="_Toc129937257"/>
      <w:bookmarkStart w:id="73" w:name="_Toc129937275"/>
      <w:bookmarkStart w:id="74" w:name="_Toc129937331"/>
      <w:bookmarkStart w:id="75" w:name="_Toc130284518"/>
      <w:bookmarkStart w:id="76" w:name="_Toc130404083"/>
      <w:bookmarkStart w:id="77" w:name="_Toc139464063"/>
      <w:bookmarkStart w:id="78" w:name="_Toc139540845"/>
      <w:bookmarkStart w:id="79" w:name="_Toc167105035"/>
      <w:bookmarkStart w:id="80" w:name="_Toc167105060"/>
      <w:bookmarkStart w:id="81" w:name="_Toc167174581"/>
      <w:bookmarkStart w:id="82" w:name="_Toc167270099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14:paraId="4E7A2842" w14:textId="77777777" w:rsidR="004B05E3" w:rsidRPr="009C0BF5" w:rsidRDefault="004B05E3" w:rsidP="004B05E3">
      <w:pPr>
        <w:pStyle w:val="Akapitzlist"/>
        <w:keepNext/>
        <w:keepLines/>
        <w:numPr>
          <w:ilvl w:val="1"/>
          <w:numId w:val="16"/>
        </w:numPr>
        <w:spacing w:before="40" w:after="0"/>
        <w:contextualSpacing w:val="0"/>
        <w:outlineLvl w:val="1"/>
        <w:rPr>
          <w:rFonts w:ascii="Arial" w:eastAsiaTheme="majorEastAsia" w:hAnsi="Arial" w:cs="Arial"/>
          <w:vanish/>
          <w:color w:val="2F5496" w:themeColor="accent1" w:themeShade="BF"/>
          <w:sz w:val="20"/>
          <w:szCs w:val="20"/>
        </w:rPr>
      </w:pPr>
      <w:bookmarkStart w:id="83" w:name="_Toc105411450"/>
      <w:bookmarkStart w:id="84" w:name="_Toc109205423"/>
      <w:bookmarkStart w:id="85" w:name="_Toc109217424"/>
      <w:bookmarkStart w:id="86" w:name="_Toc112236261"/>
      <w:bookmarkStart w:id="87" w:name="_Toc128645917"/>
      <w:bookmarkStart w:id="88" w:name="_Toc129081710"/>
      <w:bookmarkStart w:id="89" w:name="_Toc129937218"/>
      <w:bookmarkStart w:id="90" w:name="_Toc129937258"/>
      <w:bookmarkStart w:id="91" w:name="_Toc129937276"/>
      <w:bookmarkStart w:id="92" w:name="_Toc129937332"/>
      <w:bookmarkStart w:id="93" w:name="_Toc130284519"/>
      <w:bookmarkStart w:id="94" w:name="_Toc130404084"/>
      <w:bookmarkStart w:id="95" w:name="_Toc139464064"/>
      <w:bookmarkStart w:id="96" w:name="_Toc139540846"/>
      <w:bookmarkStart w:id="97" w:name="_Toc167105036"/>
      <w:bookmarkStart w:id="98" w:name="_Toc167105061"/>
      <w:bookmarkStart w:id="99" w:name="_Toc167174582"/>
      <w:bookmarkStart w:id="100" w:name="_Toc167270100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14:paraId="466267D4" w14:textId="2A5240BB" w:rsidR="00D3659C" w:rsidRPr="00822AB6" w:rsidRDefault="00F974E8" w:rsidP="004B05E3">
      <w:pPr>
        <w:pStyle w:val="Nagwek3"/>
        <w:rPr>
          <w:rFonts w:ascii="Arial" w:hAnsi="Arial" w:cs="Arial"/>
          <w:b/>
          <w:bCs/>
          <w:color w:val="auto"/>
          <w:sz w:val="22"/>
          <w:szCs w:val="22"/>
        </w:rPr>
      </w:pPr>
      <w:bookmarkStart w:id="101" w:name="_Toc167270101"/>
      <w:r w:rsidRPr="00822AB6">
        <w:rPr>
          <w:rFonts w:ascii="Arial" w:hAnsi="Arial" w:cs="Arial"/>
          <w:b/>
          <w:bCs/>
          <w:color w:val="auto"/>
          <w:sz w:val="22"/>
          <w:szCs w:val="22"/>
        </w:rPr>
        <w:t>Atrakcje wodne</w:t>
      </w:r>
      <w:bookmarkEnd w:id="101"/>
    </w:p>
    <w:p w14:paraId="308A076C" w14:textId="77777777" w:rsidR="004B05E3" w:rsidRPr="009C0BF5" w:rsidRDefault="004B05E3" w:rsidP="004B05E3">
      <w:pPr>
        <w:rPr>
          <w:rFonts w:ascii="Arial" w:hAnsi="Arial" w:cs="Arial"/>
          <w:sz w:val="20"/>
          <w:szCs w:val="20"/>
        </w:rPr>
      </w:pPr>
    </w:p>
    <w:p w14:paraId="5670CA90" w14:textId="5FFE3CAC" w:rsidR="008A5C19" w:rsidRDefault="008A5C19" w:rsidP="008A5C19">
      <w:pPr>
        <w:widowControl w:val="0"/>
        <w:autoSpaceDE w:val="0"/>
        <w:spacing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9C0BF5">
        <w:rPr>
          <w:rFonts w:ascii="Arial" w:hAnsi="Arial" w:cs="Arial"/>
          <w:sz w:val="20"/>
          <w:szCs w:val="20"/>
        </w:rPr>
        <w:t>Obraz wodny tworzyć będ</w:t>
      </w:r>
      <w:r>
        <w:rPr>
          <w:rFonts w:ascii="Arial" w:hAnsi="Arial" w:cs="Arial"/>
          <w:sz w:val="20"/>
          <w:szCs w:val="20"/>
        </w:rPr>
        <w:t xml:space="preserve">ą </w:t>
      </w:r>
      <w:r w:rsidR="001929D5">
        <w:rPr>
          <w:rFonts w:ascii="Arial" w:hAnsi="Arial" w:cs="Arial"/>
          <w:sz w:val="20"/>
          <w:szCs w:val="20"/>
        </w:rPr>
        <w:t>trzy</w:t>
      </w:r>
      <w:r w:rsidRPr="009C0BF5">
        <w:rPr>
          <w:rFonts w:ascii="Arial" w:hAnsi="Arial" w:cs="Arial"/>
          <w:sz w:val="20"/>
          <w:szCs w:val="20"/>
        </w:rPr>
        <w:t xml:space="preserve"> grup</w:t>
      </w:r>
      <w:r>
        <w:rPr>
          <w:rFonts w:ascii="Arial" w:hAnsi="Arial" w:cs="Arial"/>
          <w:sz w:val="20"/>
          <w:szCs w:val="20"/>
        </w:rPr>
        <w:t>y</w:t>
      </w:r>
      <w:r w:rsidRPr="009C0BF5">
        <w:rPr>
          <w:rFonts w:ascii="Arial" w:hAnsi="Arial" w:cs="Arial"/>
          <w:sz w:val="20"/>
          <w:szCs w:val="20"/>
        </w:rPr>
        <w:t xml:space="preserve"> atrakcji fontannowych: dysz</w:t>
      </w:r>
      <w:r w:rsidR="000C6DB5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centraln</w:t>
      </w:r>
      <w:r w:rsidR="000C6DB5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</w:t>
      </w:r>
      <w:r w:rsidR="000C6DB5">
        <w:rPr>
          <w:rFonts w:ascii="Arial" w:hAnsi="Arial" w:cs="Arial"/>
          <w:sz w:val="20"/>
          <w:szCs w:val="20"/>
        </w:rPr>
        <w:t>płaszczowe niskie,</w:t>
      </w:r>
      <w:r w:rsidRPr="009C0BF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dysze </w:t>
      </w:r>
      <w:r w:rsidR="000C6DB5">
        <w:rPr>
          <w:rFonts w:ascii="Arial" w:hAnsi="Arial" w:cs="Arial"/>
          <w:sz w:val="20"/>
          <w:szCs w:val="20"/>
        </w:rPr>
        <w:t xml:space="preserve">pieniste oraz </w:t>
      </w:r>
      <w:r>
        <w:rPr>
          <w:rFonts w:ascii="Arial" w:hAnsi="Arial" w:cs="Arial"/>
          <w:sz w:val="20"/>
          <w:szCs w:val="20"/>
        </w:rPr>
        <w:t>dysz</w:t>
      </w:r>
      <w:r w:rsidR="000C6DB5">
        <w:rPr>
          <w:rFonts w:ascii="Arial" w:hAnsi="Arial" w:cs="Arial"/>
          <w:sz w:val="20"/>
          <w:szCs w:val="20"/>
        </w:rPr>
        <w:t>a płaszczowa wysoka</w:t>
      </w:r>
      <w:r w:rsidR="00AD6AF3">
        <w:rPr>
          <w:rFonts w:ascii="Arial" w:hAnsi="Arial" w:cs="Arial"/>
          <w:sz w:val="20"/>
          <w:szCs w:val="20"/>
        </w:rPr>
        <w:t xml:space="preserve">. </w:t>
      </w:r>
    </w:p>
    <w:p w14:paraId="0835DFEA" w14:textId="332AED93" w:rsidR="006D518F" w:rsidRDefault="00FF3C88" w:rsidP="006D518F">
      <w:pPr>
        <w:pStyle w:val="Akapitzlist"/>
        <w:widowControl w:val="0"/>
        <w:numPr>
          <w:ilvl w:val="0"/>
          <w:numId w:val="40"/>
        </w:numPr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7746B">
        <w:rPr>
          <w:rFonts w:ascii="Arial" w:hAnsi="Arial" w:cs="Arial"/>
          <w:sz w:val="20"/>
          <w:szCs w:val="20"/>
        </w:rPr>
        <w:t>Dysze pieniste (OW1) w ilości 3 szt. o strumieniu min. ø 34 mm i wysokości strumienia wody od 0,0 do 2,0 m. Dysze zasilane pompą o mocy 1,10 kW (1,5 HP) 3 faz</w:t>
      </w:r>
      <w:r w:rsidR="00E65EFC">
        <w:rPr>
          <w:rFonts w:ascii="Arial" w:hAnsi="Arial" w:cs="Arial"/>
          <w:sz w:val="20"/>
          <w:szCs w:val="20"/>
        </w:rPr>
        <w:t xml:space="preserve">. </w:t>
      </w:r>
      <w:r w:rsidRPr="00D7746B">
        <w:rPr>
          <w:rFonts w:ascii="Arial" w:hAnsi="Arial" w:cs="Arial"/>
          <w:sz w:val="20"/>
          <w:szCs w:val="20"/>
        </w:rPr>
        <w:t>Pompa wyposażona w przemiennik częstotliwości pozwalający na płynną regulację wysokości strumienia wody, umieszczona w istniejącym podziemnym pomieszczeniu technicznym</w:t>
      </w:r>
      <w:r w:rsidR="00E867F3" w:rsidRPr="00D7746B">
        <w:rPr>
          <w:rFonts w:ascii="Arial" w:hAnsi="Arial" w:cs="Arial"/>
          <w:sz w:val="20"/>
          <w:szCs w:val="20"/>
        </w:rPr>
        <w:t xml:space="preserve">. </w:t>
      </w:r>
    </w:p>
    <w:p w14:paraId="086DA9A6" w14:textId="4206569F" w:rsidR="005B437E" w:rsidRPr="006D518F" w:rsidRDefault="005B437E" w:rsidP="006D518F">
      <w:pPr>
        <w:pStyle w:val="Akapitzlist"/>
        <w:widowControl w:val="0"/>
        <w:autoSpaceDE w:val="0"/>
        <w:spacing w:line="36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6D518F">
        <w:rPr>
          <w:rFonts w:ascii="Arial" w:hAnsi="Arial" w:cs="Arial"/>
          <w:sz w:val="20"/>
          <w:szCs w:val="20"/>
        </w:rPr>
        <w:t>Strumień wodny podświetlony reflektorem LED – 6 szt.</w:t>
      </w:r>
    </w:p>
    <w:p w14:paraId="6FB3CE80" w14:textId="77777777" w:rsidR="003845C9" w:rsidRPr="003845C9" w:rsidRDefault="003845C9" w:rsidP="00BA5513">
      <w:pPr>
        <w:pStyle w:val="Akapitzlist"/>
        <w:widowControl w:val="0"/>
        <w:autoSpaceDE w:val="0"/>
        <w:spacing w:line="360" w:lineRule="auto"/>
        <w:jc w:val="both"/>
        <w:rPr>
          <w:rFonts w:ascii="Arial" w:hAnsi="Arial" w:cs="Arial"/>
          <w:bCs/>
          <w:strike/>
          <w:color w:val="FF0000"/>
          <w:sz w:val="20"/>
          <w:szCs w:val="20"/>
          <w:u w:val="single"/>
        </w:rPr>
      </w:pPr>
    </w:p>
    <w:p w14:paraId="4017D4CC" w14:textId="7149A2B1" w:rsidR="008A5C19" w:rsidRPr="00E867F3" w:rsidRDefault="008A5C19" w:rsidP="00E867F3">
      <w:pPr>
        <w:pStyle w:val="Akapitzlist"/>
        <w:widowControl w:val="0"/>
        <w:numPr>
          <w:ilvl w:val="0"/>
          <w:numId w:val="40"/>
        </w:numPr>
        <w:autoSpaceDE w:val="0"/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FF3C88">
        <w:rPr>
          <w:rFonts w:ascii="Arial" w:hAnsi="Arial" w:cs="Arial"/>
          <w:bCs/>
          <w:sz w:val="20"/>
          <w:szCs w:val="20"/>
        </w:rPr>
        <w:t>Dysz</w:t>
      </w:r>
      <w:r w:rsidR="000C6DB5" w:rsidRPr="00FF3C88">
        <w:rPr>
          <w:rFonts w:ascii="Arial" w:hAnsi="Arial" w:cs="Arial"/>
          <w:bCs/>
          <w:sz w:val="20"/>
          <w:szCs w:val="20"/>
        </w:rPr>
        <w:t xml:space="preserve">e płaszczowe </w:t>
      </w:r>
      <w:r w:rsidR="00BA5513">
        <w:rPr>
          <w:rFonts w:ascii="Arial" w:hAnsi="Arial" w:cs="Arial"/>
          <w:bCs/>
          <w:sz w:val="20"/>
          <w:szCs w:val="20"/>
        </w:rPr>
        <w:t>„</w:t>
      </w:r>
      <w:r w:rsidR="00E867F3">
        <w:rPr>
          <w:rFonts w:ascii="Arial" w:hAnsi="Arial" w:cs="Arial"/>
          <w:bCs/>
          <w:sz w:val="20"/>
          <w:szCs w:val="20"/>
        </w:rPr>
        <w:t>niskie</w:t>
      </w:r>
      <w:r w:rsidR="00BA5513">
        <w:rPr>
          <w:rFonts w:ascii="Arial" w:hAnsi="Arial" w:cs="Arial"/>
          <w:bCs/>
          <w:sz w:val="20"/>
          <w:szCs w:val="20"/>
        </w:rPr>
        <w:t>”</w:t>
      </w:r>
      <w:r w:rsidR="00E867F3">
        <w:rPr>
          <w:rFonts w:ascii="Arial" w:hAnsi="Arial" w:cs="Arial"/>
          <w:bCs/>
          <w:sz w:val="20"/>
          <w:szCs w:val="20"/>
        </w:rPr>
        <w:t xml:space="preserve"> w ilości 3 szt. </w:t>
      </w:r>
      <w:r w:rsidRPr="00FF3C88">
        <w:rPr>
          <w:rFonts w:ascii="Arial" w:hAnsi="Arial" w:cs="Arial"/>
          <w:bCs/>
          <w:sz w:val="20"/>
          <w:szCs w:val="20"/>
        </w:rPr>
        <w:t>(</w:t>
      </w:r>
      <w:r w:rsidR="00E867F3">
        <w:rPr>
          <w:rFonts w:ascii="Arial" w:hAnsi="Arial" w:cs="Arial"/>
          <w:bCs/>
          <w:sz w:val="20"/>
          <w:szCs w:val="20"/>
        </w:rPr>
        <w:t>OW2</w:t>
      </w:r>
      <w:r w:rsidRPr="00FF3C88">
        <w:rPr>
          <w:rFonts w:ascii="Arial" w:hAnsi="Arial" w:cs="Arial"/>
          <w:bCs/>
          <w:sz w:val="20"/>
          <w:szCs w:val="20"/>
        </w:rPr>
        <w:t xml:space="preserve">) o </w:t>
      </w:r>
      <w:r w:rsidR="00E867F3">
        <w:rPr>
          <w:rFonts w:ascii="Arial" w:hAnsi="Arial" w:cs="Arial"/>
          <w:bCs/>
          <w:sz w:val="20"/>
          <w:szCs w:val="20"/>
        </w:rPr>
        <w:t xml:space="preserve">długości wylewki/strumienia </w:t>
      </w:r>
      <w:r w:rsidRPr="00FF3C88">
        <w:rPr>
          <w:rFonts w:ascii="Arial" w:hAnsi="Arial" w:cs="Arial"/>
          <w:bCs/>
          <w:sz w:val="20"/>
          <w:szCs w:val="20"/>
        </w:rPr>
        <w:t>min.</w:t>
      </w:r>
      <w:r w:rsidR="00E867F3">
        <w:rPr>
          <w:rFonts w:ascii="Arial" w:hAnsi="Arial" w:cs="Arial"/>
          <w:bCs/>
          <w:sz w:val="20"/>
          <w:szCs w:val="20"/>
        </w:rPr>
        <w:t xml:space="preserve"> 119 mm. D</w:t>
      </w:r>
      <w:r w:rsidRPr="00FF3C88">
        <w:rPr>
          <w:rFonts w:ascii="Arial" w:hAnsi="Arial" w:cs="Arial"/>
          <w:bCs/>
          <w:sz w:val="20"/>
          <w:szCs w:val="20"/>
        </w:rPr>
        <w:t xml:space="preserve">ysza zasilana pompą o mocy </w:t>
      </w:r>
      <w:r w:rsidR="00E867F3">
        <w:rPr>
          <w:rFonts w:ascii="Arial" w:hAnsi="Arial" w:cs="Arial"/>
          <w:bCs/>
          <w:sz w:val="20"/>
          <w:szCs w:val="20"/>
        </w:rPr>
        <w:t xml:space="preserve">4,5 HP </w:t>
      </w:r>
      <w:r w:rsidRPr="00FF3C88">
        <w:rPr>
          <w:rFonts w:ascii="Arial" w:hAnsi="Arial" w:cs="Arial"/>
          <w:bCs/>
          <w:sz w:val="20"/>
          <w:szCs w:val="20"/>
        </w:rPr>
        <w:t>3 faz</w:t>
      </w:r>
      <w:r w:rsidRPr="00E867F3">
        <w:rPr>
          <w:rFonts w:ascii="Arial" w:hAnsi="Arial" w:cs="Arial"/>
          <w:bCs/>
          <w:sz w:val="20"/>
          <w:szCs w:val="20"/>
        </w:rPr>
        <w:t xml:space="preserve">. Pompa wyposażona w przemiennik częstotliwości pozwalający na płynną regulację wysokości strumienia wody, umieszczona w istniejącym podziemnym pomieszczeniu technicznym. </w:t>
      </w:r>
    </w:p>
    <w:p w14:paraId="6D4B71D2" w14:textId="0EA88730" w:rsidR="008A5C19" w:rsidRDefault="008A5C19" w:rsidP="008A5C19">
      <w:pPr>
        <w:pStyle w:val="Akapitzlist"/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bookmarkStart w:id="102" w:name="_Hlk167098840"/>
      <w:r>
        <w:rPr>
          <w:rFonts w:ascii="Arial" w:hAnsi="Arial" w:cs="Arial"/>
          <w:bCs/>
          <w:sz w:val="20"/>
          <w:szCs w:val="20"/>
        </w:rPr>
        <w:t xml:space="preserve">Strumień wodny podświetlony reflektorem </w:t>
      </w:r>
      <w:r w:rsidRPr="00687565">
        <w:rPr>
          <w:rFonts w:ascii="Arial" w:hAnsi="Arial" w:cs="Arial"/>
          <w:bCs/>
          <w:sz w:val="20"/>
          <w:szCs w:val="20"/>
        </w:rPr>
        <w:t xml:space="preserve">LED – </w:t>
      </w:r>
      <w:r w:rsidR="005B437E">
        <w:rPr>
          <w:rFonts w:ascii="Arial" w:hAnsi="Arial" w:cs="Arial"/>
          <w:bCs/>
          <w:sz w:val="20"/>
          <w:szCs w:val="20"/>
        </w:rPr>
        <w:t xml:space="preserve">9 </w:t>
      </w:r>
      <w:r w:rsidRPr="00687565">
        <w:rPr>
          <w:rFonts w:ascii="Arial" w:hAnsi="Arial" w:cs="Arial"/>
          <w:bCs/>
          <w:sz w:val="20"/>
          <w:szCs w:val="20"/>
        </w:rPr>
        <w:t>szt.</w:t>
      </w:r>
    </w:p>
    <w:p w14:paraId="2E18B3D9" w14:textId="77777777" w:rsidR="006D518F" w:rsidRDefault="006D518F" w:rsidP="008A5C19">
      <w:pPr>
        <w:pStyle w:val="Akapitzlist"/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bookmarkEnd w:id="102"/>
    <w:p w14:paraId="16A57228" w14:textId="17F87BFE" w:rsidR="001C28D5" w:rsidRPr="006D518F" w:rsidRDefault="00BA5513" w:rsidP="006D518F">
      <w:pPr>
        <w:pStyle w:val="Akapitzlist"/>
        <w:widowControl w:val="0"/>
        <w:numPr>
          <w:ilvl w:val="0"/>
          <w:numId w:val="40"/>
        </w:numPr>
        <w:autoSpaceDE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BA5513">
        <w:rPr>
          <w:rFonts w:ascii="Arial" w:hAnsi="Arial" w:cs="Arial"/>
          <w:bCs/>
          <w:sz w:val="20"/>
          <w:szCs w:val="20"/>
        </w:rPr>
        <w:t>Dysz</w:t>
      </w:r>
      <w:r>
        <w:rPr>
          <w:rFonts w:ascii="Arial" w:hAnsi="Arial" w:cs="Arial"/>
          <w:bCs/>
          <w:sz w:val="20"/>
          <w:szCs w:val="20"/>
        </w:rPr>
        <w:t>a</w:t>
      </w:r>
      <w:r w:rsidRPr="00BA5513">
        <w:rPr>
          <w:rFonts w:ascii="Arial" w:hAnsi="Arial" w:cs="Arial"/>
          <w:bCs/>
          <w:sz w:val="20"/>
          <w:szCs w:val="20"/>
        </w:rPr>
        <w:t xml:space="preserve"> płaszczow</w:t>
      </w:r>
      <w:r>
        <w:rPr>
          <w:rFonts w:ascii="Arial" w:hAnsi="Arial" w:cs="Arial"/>
          <w:bCs/>
          <w:sz w:val="20"/>
          <w:szCs w:val="20"/>
        </w:rPr>
        <w:t>a „wysoka”</w:t>
      </w:r>
      <w:r w:rsidRPr="00BA5513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1</w:t>
      </w:r>
      <w:r w:rsidRPr="00BA5513">
        <w:rPr>
          <w:rFonts w:ascii="Arial" w:hAnsi="Arial" w:cs="Arial"/>
          <w:bCs/>
          <w:sz w:val="20"/>
          <w:szCs w:val="20"/>
        </w:rPr>
        <w:t xml:space="preserve"> szt. </w:t>
      </w:r>
      <w:r w:rsidR="00BC1417">
        <w:rPr>
          <w:rFonts w:ascii="Arial" w:hAnsi="Arial" w:cs="Arial"/>
          <w:bCs/>
          <w:sz w:val="20"/>
          <w:szCs w:val="20"/>
        </w:rPr>
        <w:t xml:space="preserve">zlokalizowana za rzeźba Profesora </w:t>
      </w:r>
      <w:r w:rsidRPr="00BA5513">
        <w:rPr>
          <w:rFonts w:ascii="Arial" w:hAnsi="Arial" w:cs="Arial"/>
          <w:bCs/>
          <w:sz w:val="20"/>
          <w:szCs w:val="20"/>
        </w:rPr>
        <w:t>(OW</w:t>
      </w:r>
      <w:r>
        <w:rPr>
          <w:rFonts w:ascii="Arial" w:hAnsi="Arial" w:cs="Arial"/>
          <w:bCs/>
          <w:sz w:val="20"/>
          <w:szCs w:val="20"/>
        </w:rPr>
        <w:t>3</w:t>
      </w:r>
      <w:r w:rsidRPr="00BA5513">
        <w:rPr>
          <w:rFonts w:ascii="Arial" w:hAnsi="Arial" w:cs="Arial"/>
          <w:bCs/>
          <w:sz w:val="20"/>
          <w:szCs w:val="20"/>
        </w:rPr>
        <w:t xml:space="preserve">) o długości wylewki/strumienia min. 119 mm lub równoważne. Dysza zasilana pompą o mocy </w:t>
      </w:r>
      <w:r w:rsidR="00BC1417">
        <w:rPr>
          <w:rFonts w:ascii="Arial" w:hAnsi="Arial" w:cs="Arial"/>
          <w:bCs/>
          <w:sz w:val="20"/>
          <w:szCs w:val="20"/>
        </w:rPr>
        <w:t>3</w:t>
      </w:r>
      <w:r w:rsidRPr="00BA5513">
        <w:rPr>
          <w:rFonts w:ascii="Arial" w:hAnsi="Arial" w:cs="Arial"/>
          <w:bCs/>
          <w:sz w:val="20"/>
          <w:szCs w:val="20"/>
        </w:rPr>
        <w:t xml:space="preserve">,5 HP </w:t>
      </w:r>
      <w:r w:rsidR="00457297">
        <w:rPr>
          <w:rFonts w:ascii="Arial" w:hAnsi="Arial" w:cs="Arial"/>
          <w:bCs/>
          <w:sz w:val="20"/>
          <w:szCs w:val="20"/>
        </w:rPr>
        <w:br/>
      </w:r>
      <w:r w:rsidRPr="00BA5513">
        <w:rPr>
          <w:rFonts w:ascii="Arial" w:hAnsi="Arial" w:cs="Arial"/>
          <w:bCs/>
          <w:sz w:val="20"/>
          <w:szCs w:val="20"/>
        </w:rPr>
        <w:t>3 faz</w:t>
      </w:r>
      <w:r w:rsidR="00863F8A">
        <w:rPr>
          <w:rFonts w:ascii="Arial" w:hAnsi="Arial" w:cs="Arial"/>
          <w:bCs/>
          <w:sz w:val="20"/>
          <w:szCs w:val="20"/>
        </w:rPr>
        <w:t xml:space="preserve"> </w:t>
      </w:r>
      <w:r w:rsidRPr="00BA5513">
        <w:rPr>
          <w:rFonts w:ascii="Arial" w:hAnsi="Arial" w:cs="Arial"/>
          <w:bCs/>
          <w:sz w:val="20"/>
          <w:szCs w:val="20"/>
        </w:rPr>
        <w:t xml:space="preserve">lub równoważna. Pompa wyposażona w przemiennik częstotliwości pozwalający na </w:t>
      </w:r>
      <w:r w:rsidRPr="00BA5513">
        <w:rPr>
          <w:rFonts w:ascii="Arial" w:hAnsi="Arial" w:cs="Arial"/>
          <w:bCs/>
          <w:sz w:val="20"/>
          <w:szCs w:val="20"/>
        </w:rPr>
        <w:lastRenderedPageBreak/>
        <w:t xml:space="preserve">płynną regulację wysokości strumienia wody, umieszczona w istniejącym podziemnym pomieszczeniu technicznym. </w:t>
      </w:r>
    </w:p>
    <w:p w14:paraId="3D64BF95" w14:textId="66ACC80C" w:rsidR="00064C0F" w:rsidRPr="001C28D5" w:rsidRDefault="00064C0F" w:rsidP="00064C0F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Poprzez </w:t>
      </w:r>
      <w:r w:rsidR="003845C9">
        <w:rPr>
          <w:rFonts w:ascii="Arial" w:eastAsia="Calibri" w:hAnsi="Arial" w:cs="Arial"/>
          <w:sz w:val="20"/>
          <w:szCs w:val="20"/>
        </w:rPr>
        <w:t xml:space="preserve">rurociągi </w:t>
      </w:r>
      <w:r>
        <w:rPr>
          <w:rFonts w:ascii="Arial" w:eastAsia="Calibri" w:hAnsi="Arial" w:cs="Arial"/>
          <w:sz w:val="20"/>
          <w:szCs w:val="20"/>
        </w:rPr>
        <w:t>pomp</w:t>
      </w:r>
      <w:r w:rsidR="003845C9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 xml:space="preserve">atrakcji realizowany będzie również </w:t>
      </w:r>
      <w:r w:rsidRPr="00064C0F">
        <w:rPr>
          <w:rFonts w:ascii="Arial" w:eastAsia="Calibri" w:hAnsi="Arial" w:cs="Arial"/>
          <w:sz w:val="20"/>
          <w:szCs w:val="20"/>
        </w:rPr>
        <w:t>spus</w:t>
      </w:r>
      <w:r>
        <w:rPr>
          <w:rFonts w:ascii="Arial" w:eastAsia="Calibri" w:hAnsi="Arial" w:cs="Arial"/>
          <w:sz w:val="20"/>
          <w:szCs w:val="20"/>
        </w:rPr>
        <w:t>t</w:t>
      </w:r>
      <w:r w:rsidRPr="00064C0F">
        <w:rPr>
          <w:rFonts w:ascii="Arial" w:eastAsia="Calibri" w:hAnsi="Arial" w:cs="Arial"/>
          <w:sz w:val="20"/>
          <w:szCs w:val="20"/>
        </w:rPr>
        <w:t xml:space="preserve"> wody z niecki.</w:t>
      </w:r>
    </w:p>
    <w:p w14:paraId="4ECED332" w14:textId="3098F067" w:rsidR="001C28D5" w:rsidRDefault="00987EAB" w:rsidP="001C28D5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Dla prawidłowego funkcjonowania obiektu przewidziano </w:t>
      </w:r>
      <w:r w:rsidR="001C28D5" w:rsidRPr="001C28D5">
        <w:rPr>
          <w:rFonts w:ascii="Arial" w:eastAsia="Calibri" w:hAnsi="Arial" w:cs="Arial"/>
          <w:sz w:val="20"/>
          <w:szCs w:val="20"/>
        </w:rPr>
        <w:t>zastosowani</w:t>
      </w:r>
      <w:r>
        <w:rPr>
          <w:rFonts w:ascii="Arial" w:eastAsia="Calibri" w:hAnsi="Arial" w:cs="Arial"/>
          <w:sz w:val="20"/>
          <w:szCs w:val="20"/>
        </w:rPr>
        <w:t>e</w:t>
      </w:r>
      <w:r w:rsidR="001C28D5" w:rsidRPr="001C28D5">
        <w:rPr>
          <w:rFonts w:ascii="Arial" w:eastAsia="Calibri" w:hAnsi="Arial" w:cs="Arial"/>
          <w:sz w:val="20"/>
          <w:szCs w:val="20"/>
        </w:rPr>
        <w:t xml:space="preserve"> anemometru pozwalającego na wyłączenie fontanny przy silnym wietrze</w:t>
      </w:r>
      <w:r w:rsidR="00915D57">
        <w:rPr>
          <w:rFonts w:ascii="Arial" w:eastAsia="Calibri" w:hAnsi="Arial" w:cs="Arial"/>
          <w:sz w:val="20"/>
          <w:szCs w:val="20"/>
        </w:rPr>
        <w:t xml:space="preserve">. </w:t>
      </w:r>
    </w:p>
    <w:p w14:paraId="6E02527E" w14:textId="77777777" w:rsidR="000E6AE8" w:rsidRPr="001C28D5" w:rsidRDefault="000E6AE8" w:rsidP="001C28D5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B30F111" w14:textId="77777777" w:rsidR="00D3659C" w:rsidRPr="00822AB6" w:rsidRDefault="00F974E8" w:rsidP="005001E3">
      <w:pPr>
        <w:pStyle w:val="Nagwek3"/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bookmarkStart w:id="103" w:name="_Toc167270102"/>
      <w:r w:rsidRPr="00822AB6">
        <w:rPr>
          <w:rFonts w:ascii="Arial" w:hAnsi="Arial" w:cs="Arial"/>
          <w:b/>
          <w:color w:val="auto"/>
          <w:sz w:val="22"/>
          <w:szCs w:val="22"/>
        </w:rPr>
        <w:t>Układ atrakcji i dezynfekcji wody</w:t>
      </w:r>
      <w:bookmarkEnd w:id="103"/>
      <w:r w:rsidRPr="00822AB6">
        <w:rPr>
          <w:rFonts w:ascii="Arial" w:hAnsi="Arial" w:cs="Arial"/>
          <w:b/>
          <w:color w:val="auto"/>
          <w:sz w:val="22"/>
          <w:szCs w:val="22"/>
        </w:rPr>
        <w:t xml:space="preserve"> </w:t>
      </w:r>
    </w:p>
    <w:p w14:paraId="6EE7AF94" w14:textId="625F0E0D" w:rsidR="0032344C" w:rsidRDefault="006E4123" w:rsidP="0032344C">
      <w:pPr>
        <w:spacing w:before="100" w:beforeAutospacing="1" w:after="100" w:afterAutospacing="1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9C0BF5">
        <w:rPr>
          <w:rFonts w:ascii="Arial" w:hAnsi="Arial" w:cs="Arial"/>
          <w:sz w:val="20"/>
          <w:szCs w:val="20"/>
        </w:rPr>
        <w:t xml:space="preserve">Obiegi uzdatniania i atrakcji fontanny pracować będą niezależnie. Projektuje się zamknięty układ instalacji technologicznej fontanny. Woda </w:t>
      </w:r>
      <w:r w:rsidR="0032344C">
        <w:rPr>
          <w:rFonts w:ascii="Arial" w:hAnsi="Arial" w:cs="Arial"/>
          <w:sz w:val="20"/>
          <w:szCs w:val="20"/>
        </w:rPr>
        <w:t xml:space="preserve">z </w:t>
      </w:r>
      <w:r w:rsidR="0032344C" w:rsidRPr="0032344C">
        <w:rPr>
          <w:rFonts w:ascii="Arial" w:hAnsi="Arial" w:cs="Arial"/>
          <w:sz w:val="20"/>
          <w:szCs w:val="20"/>
        </w:rPr>
        <w:t xml:space="preserve">niecki fontanny </w:t>
      </w:r>
      <w:r w:rsidR="001C28D5" w:rsidRPr="001C28D5">
        <w:rPr>
          <w:rFonts w:ascii="Arial" w:hAnsi="Arial" w:cs="Arial"/>
          <w:sz w:val="20"/>
          <w:szCs w:val="20"/>
        </w:rPr>
        <w:t xml:space="preserve">zasysana będzie </w:t>
      </w:r>
      <w:r w:rsidR="0032344C" w:rsidRPr="0032344C">
        <w:rPr>
          <w:rFonts w:ascii="Arial" w:hAnsi="Arial" w:cs="Arial"/>
          <w:sz w:val="20"/>
          <w:szCs w:val="20"/>
        </w:rPr>
        <w:t xml:space="preserve">poprzez </w:t>
      </w:r>
      <w:r w:rsidR="00BB058D">
        <w:rPr>
          <w:rFonts w:ascii="Arial" w:hAnsi="Arial" w:cs="Arial"/>
          <w:sz w:val="20"/>
          <w:szCs w:val="20"/>
        </w:rPr>
        <w:t>8</w:t>
      </w:r>
      <w:r w:rsidR="0032344C" w:rsidRPr="0032344C">
        <w:rPr>
          <w:rFonts w:ascii="Arial" w:hAnsi="Arial" w:cs="Arial"/>
          <w:sz w:val="20"/>
          <w:szCs w:val="20"/>
        </w:rPr>
        <w:t xml:space="preserve"> szt</w:t>
      </w:r>
      <w:r w:rsidR="0032344C">
        <w:rPr>
          <w:rFonts w:ascii="Arial" w:hAnsi="Arial" w:cs="Arial"/>
          <w:sz w:val="20"/>
          <w:szCs w:val="20"/>
        </w:rPr>
        <w:t>.</w:t>
      </w:r>
      <w:r w:rsidR="0032344C" w:rsidRPr="0032344C">
        <w:rPr>
          <w:rFonts w:ascii="Arial" w:hAnsi="Arial" w:cs="Arial"/>
          <w:sz w:val="20"/>
          <w:szCs w:val="20"/>
        </w:rPr>
        <w:t xml:space="preserve"> </w:t>
      </w:r>
      <w:r w:rsidR="00BB058D">
        <w:rPr>
          <w:rFonts w:ascii="Arial" w:hAnsi="Arial" w:cs="Arial"/>
          <w:sz w:val="20"/>
          <w:szCs w:val="20"/>
        </w:rPr>
        <w:t>dysz ssących</w:t>
      </w:r>
      <w:r w:rsidR="006A3FD9" w:rsidRPr="006A3FD9">
        <w:rPr>
          <w:rFonts w:ascii="Arial" w:hAnsi="Arial" w:cs="Arial"/>
          <w:color w:val="FF0000"/>
          <w:sz w:val="20"/>
          <w:szCs w:val="20"/>
        </w:rPr>
        <w:t xml:space="preserve"> </w:t>
      </w:r>
      <w:r w:rsidR="0032344C" w:rsidRPr="0032344C">
        <w:rPr>
          <w:rFonts w:ascii="Arial" w:hAnsi="Arial" w:cs="Arial"/>
          <w:sz w:val="20"/>
          <w:szCs w:val="20"/>
        </w:rPr>
        <w:t>na</w:t>
      </w:r>
      <w:r w:rsidR="00064C0F">
        <w:rPr>
          <w:rFonts w:ascii="Arial" w:hAnsi="Arial" w:cs="Arial"/>
          <w:sz w:val="20"/>
          <w:szCs w:val="20"/>
        </w:rPr>
        <w:t xml:space="preserve"> </w:t>
      </w:r>
      <w:r w:rsidR="0032344C" w:rsidRPr="0032344C">
        <w:rPr>
          <w:rFonts w:ascii="Arial" w:hAnsi="Arial" w:cs="Arial"/>
          <w:sz w:val="20"/>
          <w:szCs w:val="20"/>
        </w:rPr>
        <w:t>pomp</w:t>
      </w:r>
      <w:r w:rsidR="00BB058D">
        <w:rPr>
          <w:rFonts w:ascii="Arial" w:hAnsi="Arial" w:cs="Arial"/>
          <w:sz w:val="20"/>
          <w:szCs w:val="20"/>
        </w:rPr>
        <w:t>ę</w:t>
      </w:r>
      <w:r w:rsidR="0032344C" w:rsidRPr="0032344C">
        <w:rPr>
          <w:rFonts w:ascii="Arial" w:hAnsi="Arial" w:cs="Arial"/>
          <w:sz w:val="20"/>
          <w:szCs w:val="20"/>
        </w:rPr>
        <w:t xml:space="preserve"> filtracyjn</w:t>
      </w:r>
      <w:r w:rsidR="00BB058D">
        <w:rPr>
          <w:rFonts w:ascii="Arial" w:hAnsi="Arial" w:cs="Arial"/>
          <w:sz w:val="20"/>
          <w:szCs w:val="20"/>
        </w:rPr>
        <w:t>ą</w:t>
      </w:r>
      <w:r w:rsidR="001C28D5">
        <w:rPr>
          <w:rFonts w:ascii="Arial" w:hAnsi="Arial" w:cs="Arial"/>
          <w:sz w:val="20"/>
          <w:szCs w:val="20"/>
        </w:rPr>
        <w:t xml:space="preserve">. </w:t>
      </w:r>
      <w:r w:rsidR="000E6AE8" w:rsidRPr="000E6AE8">
        <w:rPr>
          <w:rFonts w:ascii="Arial" w:hAnsi="Arial" w:cs="Arial"/>
          <w:sz w:val="20"/>
          <w:szCs w:val="20"/>
        </w:rPr>
        <w:t>Układ wyposażony w automatyczny system pomiaru jakości wody</w:t>
      </w:r>
      <w:r w:rsidR="00BB058D">
        <w:rPr>
          <w:rFonts w:ascii="Arial" w:hAnsi="Arial" w:cs="Arial"/>
          <w:sz w:val="20"/>
          <w:szCs w:val="20"/>
        </w:rPr>
        <w:t xml:space="preserve">. </w:t>
      </w:r>
    </w:p>
    <w:p w14:paraId="1B8912F4" w14:textId="7284184E" w:rsidR="0032344C" w:rsidRPr="0032344C" w:rsidRDefault="0032344C" w:rsidP="0032344C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32344C">
        <w:rPr>
          <w:rFonts w:ascii="Arial" w:hAnsi="Arial" w:cs="Arial"/>
          <w:sz w:val="20"/>
          <w:szCs w:val="20"/>
        </w:rPr>
        <w:t xml:space="preserve">Woda po uzdatnieniu kierowana będzie </w:t>
      </w:r>
      <w:r>
        <w:rPr>
          <w:rFonts w:ascii="Arial" w:hAnsi="Arial" w:cs="Arial"/>
          <w:sz w:val="20"/>
          <w:szCs w:val="20"/>
        </w:rPr>
        <w:t xml:space="preserve">z powrotem </w:t>
      </w:r>
      <w:r w:rsidRPr="0032344C">
        <w:rPr>
          <w:rFonts w:ascii="Arial" w:hAnsi="Arial" w:cs="Arial"/>
          <w:sz w:val="20"/>
          <w:szCs w:val="20"/>
        </w:rPr>
        <w:t xml:space="preserve">do niecki poprzez </w:t>
      </w:r>
      <w:r w:rsidR="00BB058D">
        <w:rPr>
          <w:rFonts w:ascii="Arial" w:hAnsi="Arial" w:cs="Arial"/>
          <w:sz w:val="20"/>
          <w:szCs w:val="20"/>
        </w:rPr>
        <w:t>4</w:t>
      </w:r>
      <w:r w:rsidRPr="0032344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szt. </w:t>
      </w:r>
      <w:r w:rsidRPr="0032344C">
        <w:rPr>
          <w:rFonts w:ascii="Arial" w:hAnsi="Arial" w:cs="Arial"/>
          <w:sz w:val="20"/>
          <w:szCs w:val="20"/>
        </w:rPr>
        <w:t xml:space="preserve">dysz </w:t>
      </w:r>
      <w:r>
        <w:rPr>
          <w:rFonts w:ascii="Arial" w:hAnsi="Arial" w:cs="Arial"/>
          <w:sz w:val="20"/>
          <w:szCs w:val="20"/>
        </w:rPr>
        <w:t>napływowych</w:t>
      </w:r>
      <w:r w:rsidRPr="0032344C">
        <w:rPr>
          <w:rFonts w:ascii="Arial" w:hAnsi="Arial" w:cs="Arial"/>
          <w:sz w:val="20"/>
          <w:szCs w:val="20"/>
        </w:rPr>
        <w:t xml:space="preserve">. Rozmieszczenie napływów i </w:t>
      </w:r>
      <w:r w:rsidR="00BB058D">
        <w:rPr>
          <w:rFonts w:ascii="Arial" w:hAnsi="Arial" w:cs="Arial"/>
          <w:sz w:val="20"/>
          <w:szCs w:val="20"/>
        </w:rPr>
        <w:t>ssania filtracji</w:t>
      </w:r>
      <w:r w:rsidRPr="0032344C">
        <w:rPr>
          <w:rFonts w:ascii="Arial" w:hAnsi="Arial" w:cs="Arial"/>
          <w:sz w:val="20"/>
          <w:szCs w:val="20"/>
        </w:rPr>
        <w:t xml:space="preserve"> w niecce fontanny zapewni stały ruch wody. </w:t>
      </w:r>
    </w:p>
    <w:p w14:paraId="62E79A8F" w14:textId="0F06F8F3" w:rsidR="00EB56CE" w:rsidRPr="00064C0F" w:rsidRDefault="0032344C" w:rsidP="0032344C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064C0F">
        <w:rPr>
          <w:rFonts w:ascii="Arial" w:hAnsi="Arial" w:cs="Arial"/>
          <w:sz w:val="20"/>
          <w:szCs w:val="20"/>
        </w:rPr>
        <w:t xml:space="preserve">Dysze </w:t>
      </w:r>
      <w:r w:rsidR="00BB058D" w:rsidRPr="00064C0F">
        <w:rPr>
          <w:rFonts w:ascii="Arial" w:hAnsi="Arial" w:cs="Arial"/>
          <w:sz w:val="20"/>
          <w:szCs w:val="20"/>
        </w:rPr>
        <w:t>ssące filtracji</w:t>
      </w:r>
      <w:r w:rsidRPr="00064C0F">
        <w:rPr>
          <w:rFonts w:ascii="Arial" w:hAnsi="Arial" w:cs="Arial"/>
          <w:sz w:val="20"/>
          <w:szCs w:val="20"/>
        </w:rPr>
        <w:t xml:space="preserve"> </w:t>
      </w:r>
      <w:r w:rsidR="00BB058D" w:rsidRPr="00064C0F">
        <w:rPr>
          <w:rFonts w:ascii="Arial" w:hAnsi="Arial" w:cs="Arial"/>
          <w:sz w:val="20"/>
          <w:szCs w:val="20"/>
        </w:rPr>
        <w:t>zlokalizowane</w:t>
      </w:r>
      <w:r w:rsidRPr="00064C0F">
        <w:rPr>
          <w:rFonts w:ascii="Arial" w:hAnsi="Arial" w:cs="Arial"/>
          <w:sz w:val="20"/>
          <w:szCs w:val="20"/>
        </w:rPr>
        <w:t xml:space="preserve"> zostaną w obniż</w:t>
      </w:r>
      <w:r w:rsidR="00BB058D" w:rsidRPr="00064C0F">
        <w:rPr>
          <w:rFonts w:ascii="Arial" w:hAnsi="Arial" w:cs="Arial"/>
          <w:sz w:val="20"/>
          <w:szCs w:val="20"/>
        </w:rPr>
        <w:t>onej części niecki</w:t>
      </w:r>
      <w:r w:rsidRPr="00064C0F">
        <w:rPr>
          <w:rFonts w:ascii="Arial" w:hAnsi="Arial" w:cs="Arial"/>
          <w:sz w:val="20"/>
          <w:szCs w:val="20"/>
        </w:rPr>
        <w:t xml:space="preserve"> i będą pełnić także rolę spustu wody</w:t>
      </w:r>
      <w:r w:rsidR="006A3FD9">
        <w:rPr>
          <w:rFonts w:ascii="Arial" w:hAnsi="Arial" w:cs="Arial"/>
          <w:sz w:val="20"/>
          <w:szCs w:val="20"/>
        </w:rPr>
        <w:t xml:space="preserve">. </w:t>
      </w:r>
    </w:p>
    <w:p w14:paraId="5373AD6A" w14:textId="77777777" w:rsidR="00D3659C" w:rsidRPr="00822AB6" w:rsidRDefault="00F974E8" w:rsidP="005324A0">
      <w:pPr>
        <w:pStyle w:val="Nagwek4"/>
        <w:spacing w:before="100" w:beforeAutospacing="1" w:after="100" w:afterAutospacing="1" w:line="360" w:lineRule="auto"/>
        <w:jc w:val="both"/>
        <w:rPr>
          <w:rFonts w:ascii="Arial" w:hAnsi="Arial" w:cs="Arial"/>
          <w:b/>
          <w:i w:val="0"/>
          <w:color w:val="auto"/>
        </w:rPr>
      </w:pPr>
      <w:r w:rsidRPr="00822AB6">
        <w:rPr>
          <w:rFonts w:ascii="Arial" w:hAnsi="Arial" w:cs="Arial"/>
          <w:b/>
          <w:i w:val="0"/>
          <w:color w:val="auto"/>
        </w:rPr>
        <w:t>Układ filtracji</w:t>
      </w:r>
    </w:p>
    <w:p w14:paraId="42C7E9CC" w14:textId="6A9B758F" w:rsidR="00CE7498" w:rsidRPr="00CE7498" w:rsidRDefault="00CE7498" w:rsidP="00CE7498">
      <w:pPr>
        <w:spacing w:before="100" w:beforeAutospacing="1" w:after="100" w:afterAutospacing="1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CE7498">
        <w:rPr>
          <w:rFonts w:ascii="Arial" w:hAnsi="Arial" w:cs="Arial"/>
          <w:sz w:val="20"/>
          <w:szCs w:val="20"/>
        </w:rPr>
        <w:t xml:space="preserve">Zaprojektowano </w:t>
      </w:r>
      <w:r w:rsidR="005F4AB7">
        <w:rPr>
          <w:rFonts w:ascii="Arial" w:hAnsi="Arial" w:cs="Arial"/>
          <w:sz w:val="20"/>
          <w:szCs w:val="20"/>
        </w:rPr>
        <w:t>filtr</w:t>
      </w:r>
      <w:r w:rsidRPr="00CE7498">
        <w:rPr>
          <w:rFonts w:ascii="Arial" w:hAnsi="Arial" w:cs="Arial"/>
          <w:sz w:val="20"/>
          <w:szCs w:val="20"/>
        </w:rPr>
        <w:t xml:space="preserve"> o średnicy ø</w:t>
      </w:r>
      <w:r w:rsidR="005F4AB7">
        <w:rPr>
          <w:rFonts w:ascii="Arial" w:hAnsi="Arial" w:cs="Arial"/>
          <w:sz w:val="20"/>
          <w:szCs w:val="20"/>
        </w:rPr>
        <w:t>430</w:t>
      </w:r>
      <w:r>
        <w:rPr>
          <w:rFonts w:ascii="Arial" w:hAnsi="Arial" w:cs="Arial"/>
          <w:sz w:val="20"/>
          <w:szCs w:val="20"/>
        </w:rPr>
        <w:t xml:space="preserve"> mm</w:t>
      </w:r>
      <w:r w:rsidR="002831E7">
        <w:rPr>
          <w:rFonts w:ascii="Arial" w:hAnsi="Arial" w:cs="Arial"/>
          <w:sz w:val="20"/>
          <w:szCs w:val="20"/>
        </w:rPr>
        <w:t xml:space="preserve"> </w:t>
      </w:r>
      <w:r w:rsidRPr="00CE7498">
        <w:rPr>
          <w:rFonts w:ascii="Arial" w:hAnsi="Arial" w:cs="Arial"/>
          <w:sz w:val="20"/>
          <w:szCs w:val="20"/>
        </w:rPr>
        <w:t xml:space="preserve">wraz z pompą filtracyjną. </w:t>
      </w:r>
    </w:p>
    <w:p w14:paraId="37ADCCA0" w14:textId="0EECA8EA" w:rsidR="006E4123" w:rsidRDefault="006E4123" w:rsidP="005001E3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9C0BF5">
        <w:rPr>
          <w:rFonts w:ascii="Arial" w:hAnsi="Arial" w:cs="Arial"/>
          <w:sz w:val="20"/>
          <w:szCs w:val="20"/>
        </w:rPr>
        <w:t xml:space="preserve">W skład układu wchodzi: </w:t>
      </w:r>
    </w:p>
    <w:p w14:paraId="218FEFD1" w14:textId="00D4B95D" w:rsidR="001C388E" w:rsidRPr="009C0BF5" w:rsidRDefault="005F4AB7" w:rsidP="001C388E">
      <w:pPr>
        <w:pStyle w:val="Akapitzlist"/>
        <w:numPr>
          <w:ilvl w:val="0"/>
          <w:numId w:val="23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9C0BF5">
        <w:rPr>
          <w:rFonts w:ascii="Arial" w:hAnsi="Arial" w:cs="Arial"/>
          <w:sz w:val="20"/>
          <w:szCs w:val="20"/>
        </w:rPr>
        <w:t>F</w:t>
      </w:r>
      <w:r w:rsidR="00A43C86" w:rsidRPr="009C0BF5">
        <w:rPr>
          <w:rFonts w:ascii="Arial" w:hAnsi="Arial" w:cs="Arial"/>
          <w:sz w:val="20"/>
          <w:szCs w:val="20"/>
        </w:rPr>
        <w:t>iltr</w:t>
      </w:r>
      <w:r>
        <w:rPr>
          <w:rFonts w:ascii="Arial" w:hAnsi="Arial" w:cs="Arial"/>
          <w:sz w:val="20"/>
          <w:szCs w:val="20"/>
        </w:rPr>
        <w:t xml:space="preserve"> </w:t>
      </w:r>
      <w:r w:rsidRPr="005F4AB7">
        <w:rPr>
          <w:rFonts w:ascii="Arial" w:hAnsi="Arial" w:cs="Arial"/>
          <w:sz w:val="20"/>
          <w:szCs w:val="20"/>
        </w:rPr>
        <w:t>ø430 mm</w:t>
      </w:r>
      <w:r>
        <w:rPr>
          <w:rFonts w:ascii="Arial" w:hAnsi="Arial" w:cs="Arial"/>
          <w:sz w:val="20"/>
          <w:szCs w:val="20"/>
        </w:rPr>
        <w:t xml:space="preserve">, </w:t>
      </w:r>
    </w:p>
    <w:p w14:paraId="0581E9C4" w14:textId="4B955D13" w:rsidR="006E4123" w:rsidRPr="009C0BF5" w:rsidRDefault="004D401B" w:rsidP="005001E3">
      <w:pPr>
        <w:pStyle w:val="Akapitzlist"/>
        <w:numPr>
          <w:ilvl w:val="0"/>
          <w:numId w:val="23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9C0BF5">
        <w:rPr>
          <w:rFonts w:ascii="Arial" w:hAnsi="Arial" w:cs="Arial"/>
          <w:sz w:val="20"/>
          <w:szCs w:val="20"/>
        </w:rPr>
        <w:t>1</w:t>
      </w:r>
      <w:r w:rsidR="006E4123" w:rsidRPr="009C0BF5">
        <w:rPr>
          <w:rFonts w:ascii="Arial" w:hAnsi="Arial" w:cs="Arial"/>
          <w:sz w:val="20"/>
          <w:szCs w:val="20"/>
        </w:rPr>
        <w:t xml:space="preserve"> zaw</w:t>
      </w:r>
      <w:r w:rsidR="00D84374">
        <w:rPr>
          <w:rFonts w:ascii="Arial" w:hAnsi="Arial" w:cs="Arial"/>
          <w:sz w:val="20"/>
          <w:szCs w:val="20"/>
        </w:rPr>
        <w:t>ór</w:t>
      </w:r>
      <w:r w:rsidR="006E4123" w:rsidRPr="009C0BF5">
        <w:rPr>
          <w:rFonts w:ascii="Arial" w:hAnsi="Arial" w:cs="Arial"/>
          <w:sz w:val="20"/>
          <w:szCs w:val="20"/>
        </w:rPr>
        <w:t xml:space="preserve"> wielodrogow</w:t>
      </w:r>
      <w:r w:rsidRPr="009C0BF5">
        <w:rPr>
          <w:rFonts w:ascii="Arial" w:hAnsi="Arial" w:cs="Arial"/>
          <w:sz w:val="20"/>
          <w:szCs w:val="20"/>
        </w:rPr>
        <w:t>y</w:t>
      </w:r>
      <w:r w:rsidR="002831E7">
        <w:rPr>
          <w:rFonts w:ascii="Arial" w:hAnsi="Arial" w:cs="Arial"/>
          <w:sz w:val="20"/>
          <w:szCs w:val="20"/>
        </w:rPr>
        <w:t xml:space="preserve"> ręczny</w:t>
      </w:r>
      <w:r w:rsidR="0048579A" w:rsidRPr="009C0BF5">
        <w:rPr>
          <w:rFonts w:ascii="Arial" w:hAnsi="Arial" w:cs="Arial"/>
          <w:sz w:val="20"/>
          <w:szCs w:val="20"/>
        </w:rPr>
        <w:t>,</w:t>
      </w:r>
    </w:p>
    <w:p w14:paraId="63F1BA99" w14:textId="1A5125C0" w:rsidR="006E4123" w:rsidRPr="00D84374" w:rsidRDefault="004D401B" w:rsidP="00D84374">
      <w:pPr>
        <w:pStyle w:val="Akapitzlist"/>
        <w:numPr>
          <w:ilvl w:val="0"/>
          <w:numId w:val="23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9C0BF5">
        <w:rPr>
          <w:rFonts w:ascii="Arial" w:hAnsi="Arial" w:cs="Arial"/>
          <w:sz w:val="20"/>
          <w:szCs w:val="20"/>
        </w:rPr>
        <w:t>1</w:t>
      </w:r>
      <w:r w:rsidR="006E4123" w:rsidRPr="009C0BF5">
        <w:rPr>
          <w:rFonts w:ascii="Arial" w:hAnsi="Arial" w:cs="Arial"/>
          <w:sz w:val="20"/>
          <w:szCs w:val="20"/>
        </w:rPr>
        <w:t xml:space="preserve"> pomp</w:t>
      </w:r>
      <w:r w:rsidR="00D84374">
        <w:rPr>
          <w:rFonts w:ascii="Arial" w:hAnsi="Arial" w:cs="Arial"/>
          <w:sz w:val="20"/>
          <w:szCs w:val="20"/>
        </w:rPr>
        <w:t>a</w:t>
      </w:r>
      <w:r w:rsidR="006E4123" w:rsidRPr="009C0BF5">
        <w:rPr>
          <w:rFonts w:ascii="Arial" w:hAnsi="Arial" w:cs="Arial"/>
          <w:sz w:val="20"/>
          <w:szCs w:val="20"/>
        </w:rPr>
        <w:t xml:space="preserve"> </w:t>
      </w:r>
      <w:r w:rsidR="00D84374">
        <w:rPr>
          <w:rFonts w:ascii="Arial" w:hAnsi="Arial" w:cs="Arial"/>
          <w:sz w:val="20"/>
          <w:szCs w:val="20"/>
        </w:rPr>
        <w:t>obiegowa o parametrach: m</w:t>
      </w:r>
      <w:r w:rsidR="00D84374" w:rsidRPr="00D84374">
        <w:rPr>
          <w:rFonts w:ascii="Arial" w:hAnsi="Arial" w:cs="Arial"/>
          <w:sz w:val="20"/>
          <w:szCs w:val="20"/>
        </w:rPr>
        <w:t>oc nie więcej niż 1,</w:t>
      </w:r>
      <w:r w:rsidR="005F4AB7">
        <w:rPr>
          <w:rFonts w:ascii="Arial" w:hAnsi="Arial" w:cs="Arial"/>
          <w:sz w:val="20"/>
          <w:szCs w:val="20"/>
        </w:rPr>
        <w:t>3 HP</w:t>
      </w:r>
      <w:r w:rsidR="00D84374" w:rsidRPr="00D84374">
        <w:rPr>
          <w:rFonts w:ascii="Arial" w:hAnsi="Arial" w:cs="Arial"/>
          <w:sz w:val="20"/>
          <w:szCs w:val="20"/>
        </w:rPr>
        <w:t xml:space="preserve"> </w:t>
      </w:r>
      <w:r w:rsidR="005F4AB7">
        <w:rPr>
          <w:rFonts w:ascii="Arial" w:hAnsi="Arial" w:cs="Arial"/>
          <w:sz w:val="20"/>
          <w:szCs w:val="20"/>
        </w:rPr>
        <w:t>2</w:t>
      </w:r>
      <w:r w:rsidR="00D84374" w:rsidRPr="00D84374">
        <w:rPr>
          <w:rFonts w:ascii="Arial" w:hAnsi="Arial" w:cs="Arial"/>
          <w:sz w:val="20"/>
          <w:szCs w:val="20"/>
        </w:rPr>
        <w:t xml:space="preserve"> faz.</w:t>
      </w:r>
    </w:p>
    <w:p w14:paraId="4B907AD7" w14:textId="13848A53" w:rsidR="006E4123" w:rsidRPr="009C0BF5" w:rsidRDefault="006E4123" w:rsidP="005001E3">
      <w:pPr>
        <w:spacing w:before="100" w:beforeAutospacing="1" w:after="100" w:afterAutospacing="1"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9C0BF5">
        <w:rPr>
          <w:rFonts w:ascii="Arial" w:hAnsi="Arial" w:cs="Arial"/>
          <w:sz w:val="20"/>
          <w:szCs w:val="20"/>
        </w:rPr>
        <w:t xml:space="preserve">Cykl pracy urządzeń - na etapie projektowania zakłada się częstotliwość płukania ok. dwa razy </w:t>
      </w:r>
      <w:r w:rsidR="00EB1813">
        <w:rPr>
          <w:rFonts w:ascii="Arial" w:hAnsi="Arial" w:cs="Arial"/>
          <w:sz w:val="20"/>
          <w:szCs w:val="20"/>
        </w:rPr>
        <w:br/>
      </w:r>
      <w:r w:rsidRPr="009C0BF5">
        <w:rPr>
          <w:rFonts w:ascii="Arial" w:hAnsi="Arial" w:cs="Arial"/>
          <w:sz w:val="20"/>
          <w:szCs w:val="20"/>
        </w:rPr>
        <w:t>w tygodniu. Cykl płukania rzeczywisty zostanie określony w trakcie eksploatacji fontanny. Do płukania wykorzystywana będzie woda z</w:t>
      </w:r>
      <w:r w:rsidR="0048579A" w:rsidRPr="009C0BF5">
        <w:rPr>
          <w:rFonts w:ascii="Arial" w:hAnsi="Arial" w:cs="Arial"/>
          <w:sz w:val="20"/>
          <w:szCs w:val="20"/>
        </w:rPr>
        <w:t xml:space="preserve"> niecki </w:t>
      </w:r>
      <w:r w:rsidRPr="009C0BF5">
        <w:rPr>
          <w:rFonts w:ascii="Arial" w:hAnsi="Arial" w:cs="Arial"/>
          <w:sz w:val="20"/>
          <w:szCs w:val="20"/>
        </w:rPr>
        <w:t>fontanny.</w:t>
      </w:r>
    </w:p>
    <w:p w14:paraId="00C55C3B" w14:textId="77777777" w:rsidR="00D3659C" w:rsidRPr="00822AB6" w:rsidRDefault="00C221E8" w:rsidP="005001E3">
      <w:pPr>
        <w:pStyle w:val="Nagwek4"/>
        <w:spacing w:before="100" w:beforeAutospacing="1" w:after="100" w:afterAutospacing="1" w:line="360" w:lineRule="auto"/>
        <w:jc w:val="both"/>
        <w:rPr>
          <w:rFonts w:ascii="Arial" w:hAnsi="Arial" w:cs="Arial"/>
          <w:b/>
          <w:i w:val="0"/>
          <w:color w:val="auto"/>
        </w:rPr>
      </w:pPr>
      <w:r w:rsidRPr="00822AB6">
        <w:rPr>
          <w:rFonts w:ascii="Arial" w:hAnsi="Arial" w:cs="Arial"/>
          <w:b/>
          <w:i w:val="0"/>
          <w:color w:val="auto"/>
        </w:rPr>
        <w:t>Układ kontroli i regulacji parametrów wody</w:t>
      </w:r>
    </w:p>
    <w:p w14:paraId="269135BC" w14:textId="77777777" w:rsidR="00E33B4C" w:rsidRPr="00CC7541" w:rsidRDefault="004135AA" w:rsidP="00E33B4C">
      <w:pPr>
        <w:spacing w:before="100" w:beforeAutospacing="1" w:after="100" w:afterAutospacing="1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A431D">
        <w:rPr>
          <w:rFonts w:ascii="Arial" w:hAnsi="Arial" w:cs="Arial"/>
          <w:color w:val="FF0000"/>
          <w:sz w:val="20"/>
          <w:szCs w:val="20"/>
        </w:rPr>
        <w:t xml:space="preserve"> </w:t>
      </w:r>
      <w:r w:rsidR="00E33B4C" w:rsidRPr="00CC7541">
        <w:rPr>
          <w:rFonts w:ascii="Arial" w:hAnsi="Arial" w:cs="Arial"/>
          <w:sz w:val="20"/>
          <w:szCs w:val="20"/>
        </w:rPr>
        <w:t>Dla zapewnienia odpowiednich parametrów jakości wody zaprojektowano układ dawkowania środków chemicznych. Dezynfekcja wody będzie przebiegała w sposób automatyczny dzięki zastosowaniu stacji dozującej wraz z pompkami dozującymi perystaltycznymi.</w:t>
      </w:r>
    </w:p>
    <w:p w14:paraId="2BC735FB" w14:textId="77777777" w:rsidR="00E33B4C" w:rsidRPr="00CC7541" w:rsidRDefault="00E33B4C" w:rsidP="00E33B4C">
      <w:pPr>
        <w:spacing w:before="100" w:beforeAutospacing="1" w:after="100" w:afterAutospacing="1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CC7541">
        <w:rPr>
          <w:rFonts w:ascii="Arial" w:hAnsi="Arial" w:cs="Arial"/>
          <w:sz w:val="20"/>
          <w:szCs w:val="20"/>
        </w:rPr>
        <w:t>Stacja dozująca podchloryn sodu, kwas siarkowy, anty-glon zlokalizowana będzie</w:t>
      </w:r>
      <w:r>
        <w:rPr>
          <w:rFonts w:ascii="Arial" w:hAnsi="Arial" w:cs="Arial"/>
          <w:sz w:val="20"/>
          <w:szCs w:val="20"/>
        </w:rPr>
        <w:br/>
      </w:r>
      <w:r w:rsidRPr="00CC7541">
        <w:rPr>
          <w:rFonts w:ascii="Arial" w:hAnsi="Arial" w:cs="Arial"/>
          <w:sz w:val="20"/>
          <w:szCs w:val="20"/>
        </w:rPr>
        <w:t xml:space="preserve"> w bezpośrednim sąsiedztwie układu filtracji w pomieszczeniu technicznym. </w:t>
      </w:r>
    </w:p>
    <w:p w14:paraId="71F08564" w14:textId="1904C2A7" w:rsidR="00E33B4C" w:rsidRPr="00CC7541" w:rsidRDefault="00E33B4C" w:rsidP="00E33B4C">
      <w:pPr>
        <w:spacing w:before="100" w:beforeAutospacing="1" w:after="100" w:afterAutospacing="1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CC7541">
        <w:rPr>
          <w:rFonts w:ascii="Arial" w:hAnsi="Arial" w:cs="Arial"/>
          <w:sz w:val="20"/>
          <w:szCs w:val="20"/>
        </w:rPr>
        <w:lastRenderedPageBreak/>
        <w:t xml:space="preserve">Panel sterowania z pompami perystaltycznymi chloru i </w:t>
      </w:r>
      <w:proofErr w:type="spellStart"/>
      <w:r w:rsidRPr="00CC7541">
        <w:rPr>
          <w:rFonts w:ascii="Arial" w:hAnsi="Arial" w:cs="Arial"/>
          <w:sz w:val="20"/>
          <w:szCs w:val="20"/>
        </w:rPr>
        <w:t>pH</w:t>
      </w:r>
      <w:proofErr w:type="spellEnd"/>
      <w:r w:rsidRPr="00CC7541">
        <w:rPr>
          <w:rFonts w:ascii="Arial" w:hAnsi="Arial" w:cs="Arial"/>
          <w:sz w:val="20"/>
          <w:szCs w:val="20"/>
        </w:rPr>
        <w:t xml:space="preserve"> jest w pełni automatycznym i w pełni wyposażonym wieloproduktowym automatem do analizy i sterowania. Posiada gotowy do montażu panel ścienny z dwiema pompami dozującymi (Micro </w:t>
      </w:r>
      <w:proofErr w:type="spellStart"/>
      <w:r w:rsidRPr="00CC7541">
        <w:rPr>
          <w:rFonts w:ascii="Arial" w:hAnsi="Arial" w:cs="Arial"/>
          <w:sz w:val="20"/>
          <w:szCs w:val="20"/>
        </w:rPr>
        <w:t>pH</w:t>
      </w:r>
      <w:proofErr w:type="spellEnd"/>
      <w:r w:rsidRPr="00CC7541">
        <w:rPr>
          <w:rFonts w:ascii="Arial" w:hAnsi="Arial" w:cs="Arial"/>
          <w:sz w:val="20"/>
          <w:szCs w:val="20"/>
        </w:rPr>
        <w:t xml:space="preserve"> i Micro </w:t>
      </w:r>
      <w:proofErr w:type="spellStart"/>
      <w:r w:rsidRPr="00CC7541">
        <w:rPr>
          <w:rFonts w:ascii="Arial" w:hAnsi="Arial" w:cs="Arial"/>
          <w:sz w:val="20"/>
          <w:szCs w:val="20"/>
        </w:rPr>
        <w:t>Rx</w:t>
      </w:r>
      <w:proofErr w:type="spellEnd"/>
      <w:r w:rsidRPr="00CC7541">
        <w:rPr>
          <w:rFonts w:ascii="Arial" w:hAnsi="Arial" w:cs="Arial"/>
          <w:sz w:val="20"/>
          <w:szCs w:val="20"/>
        </w:rPr>
        <w:t xml:space="preserve">). Dostarczany z kompletnym zestawem przyłączeniowym, łącznie z kołnierzami wsporczymi. </w:t>
      </w:r>
    </w:p>
    <w:p w14:paraId="613BA0AE" w14:textId="16F81453" w:rsidR="00B15780" w:rsidRPr="002A4F70" w:rsidRDefault="00B15780" w:rsidP="005001E3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2A4F70">
        <w:rPr>
          <w:rFonts w:ascii="Arial" w:hAnsi="Arial" w:cs="Arial"/>
          <w:sz w:val="20"/>
          <w:szCs w:val="20"/>
        </w:rPr>
        <w:t>Pomieszczenie techniczne nie służy do magazynowania środków chemicznych.</w:t>
      </w:r>
    </w:p>
    <w:p w14:paraId="47903044" w14:textId="77777777" w:rsidR="00D46D10" w:rsidRPr="00822AB6" w:rsidRDefault="00D46D10" w:rsidP="005001E3">
      <w:pPr>
        <w:pStyle w:val="Nagwek5"/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auto"/>
        </w:rPr>
      </w:pPr>
      <w:r w:rsidRPr="00822AB6">
        <w:rPr>
          <w:rFonts w:ascii="Arial" w:hAnsi="Arial" w:cs="Arial"/>
          <w:b/>
          <w:color w:val="auto"/>
        </w:rPr>
        <w:t>Układ dezynfekcji</w:t>
      </w:r>
    </w:p>
    <w:p w14:paraId="4267CCBD" w14:textId="77777777" w:rsidR="00A1732C" w:rsidRPr="00A1732C" w:rsidRDefault="00A1732C" w:rsidP="00A1732C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A1732C">
        <w:rPr>
          <w:rFonts w:ascii="Arial" w:hAnsi="Arial" w:cs="Arial"/>
          <w:sz w:val="20"/>
          <w:szCs w:val="20"/>
        </w:rPr>
        <w:t>Dezynfekcja wody będzie przeprowadzana przy pomocy podchlorynu sodu stabilizowanego. Dawkowanie środka dezynfekującego na wyjściu wody uzdatnionej z układu filtracyjnego.</w:t>
      </w:r>
    </w:p>
    <w:p w14:paraId="01E29C5E" w14:textId="77777777" w:rsidR="00D46D10" w:rsidRPr="00822AB6" w:rsidRDefault="00D46D10" w:rsidP="005001E3">
      <w:pPr>
        <w:pStyle w:val="Nagwek5"/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auto"/>
        </w:rPr>
      </w:pPr>
      <w:r w:rsidRPr="00822AB6">
        <w:rPr>
          <w:rFonts w:ascii="Arial" w:hAnsi="Arial" w:cs="Arial"/>
          <w:b/>
          <w:color w:val="auto"/>
        </w:rPr>
        <w:t xml:space="preserve">Korekta </w:t>
      </w:r>
      <w:proofErr w:type="spellStart"/>
      <w:r w:rsidRPr="00822AB6">
        <w:rPr>
          <w:rFonts w:ascii="Arial" w:hAnsi="Arial" w:cs="Arial"/>
          <w:b/>
          <w:color w:val="auto"/>
        </w:rPr>
        <w:t>pH</w:t>
      </w:r>
      <w:proofErr w:type="spellEnd"/>
    </w:p>
    <w:p w14:paraId="1FE6AE04" w14:textId="77777777" w:rsidR="006B45B2" w:rsidRPr="006B45B2" w:rsidRDefault="006B45B2" w:rsidP="006B45B2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6B45B2">
        <w:rPr>
          <w:rFonts w:ascii="Arial" w:hAnsi="Arial" w:cs="Arial"/>
          <w:sz w:val="20"/>
          <w:szCs w:val="20"/>
        </w:rPr>
        <w:t xml:space="preserve">Zbyt wysoka wartość </w:t>
      </w:r>
      <w:proofErr w:type="spellStart"/>
      <w:r w:rsidRPr="006B45B2">
        <w:rPr>
          <w:rFonts w:ascii="Arial" w:hAnsi="Arial" w:cs="Arial"/>
          <w:sz w:val="20"/>
          <w:szCs w:val="20"/>
        </w:rPr>
        <w:t>pH</w:t>
      </w:r>
      <w:proofErr w:type="spellEnd"/>
      <w:r w:rsidRPr="006B45B2">
        <w:rPr>
          <w:rFonts w:ascii="Arial" w:hAnsi="Arial" w:cs="Arial"/>
          <w:sz w:val="20"/>
          <w:szCs w:val="20"/>
        </w:rPr>
        <w:t xml:space="preserve"> wody sprzyja rozwojowi glonów (a tym samym zwiększa zapotrzebowanie na środek </w:t>
      </w:r>
      <w:proofErr w:type="spellStart"/>
      <w:r w:rsidRPr="006B45B2">
        <w:rPr>
          <w:rFonts w:ascii="Arial" w:hAnsi="Arial" w:cs="Arial"/>
          <w:sz w:val="20"/>
          <w:szCs w:val="20"/>
        </w:rPr>
        <w:t>antyglonowy</w:t>
      </w:r>
      <w:proofErr w:type="spellEnd"/>
      <w:r w:rsidRPr="006B45B2">
        <w:rPr>
          <w:rFonts w:ascii="Arial" w:hAnsi="Arial" w:cs="Arial"/>
          <w:sz w:val="20"/>
          <w:szCs w:val="20"/>
        </w:rPr>
        <w:t>), w powiązaniu z twardością węglanową powoduje wytrącanie węglanów wapnia; zmniejsza właściwości bakteriobójcze większości środków dezynfekcyjnych; zwiększa zapotrzebowanie na dozowanie środka dezynfekcyjnego.</w:t>
      </w:r>
    </w:p>
    <w:p w14:paraId="6FAE95E2" w14:textId="77777777" w:rsidR="006B45B2" w:rsidRPr="006B45B2" w:rsidRDefault="006B45B2" w:rsidP="006B45B2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6B45B2">
        <w:rPr>
          <w:rFonts w:ascii="Arial" w:hAnsi="Arial" w:cs="Arial"/>
          <w:sz w:val="20"/>
          <w:szCs w:val="20"/>
        </w:rPr>
        <w:t xml:space="preserve">Dlatego wartość </w:t>
      </w:r>
      <w:proofErr w:type="spellStart"/>
      <w:r w:rsidRPr="006B45B2">
        <w:rPr>
          <w:rFonts w:ascii="Arial" w:hAnsi="Arial" w:cs="Arial"/>
          <w:sz w:val="20"/>
          <w:szCs w:val="20"/>
        </w:rPr>
        <w:t>pH</w:t>
      </w:r>
      <w:proofErr w:type="spellEnd"/>
      <w:r w:rsidRPr="006B45B2">
        <w:rPr>
          <w:rFonts w:ascii="Arial" w:hAnsi="Arial" w:cs="Arial"/>
          <w:sz w:val="20"/>
          <w:szCs w:val="20"/>
        </w:rPr>
        <w:t xml:space="preserve"> wody należy obniżyć do poziomu 7,2, co poprawi warunki pracy układu.</w:t>
      </w:r>
    </w:p>
    <w:p w14:paraId="2DABB628" w14:textId="72DAED97" w:rsidR="006B45B2" w:rsidRPr="006B45B2" w:rsidRDefault="006B45B2" w:rsidP="006B45B2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6B45B2">
        <w:rPr>
          <w:rFonts w:ascii="Arial" w:hAnsi="Arial" w:cs="Arial"/>
          <w:sz w:val="20"/>
          <w:szCs w:val="20"/>
        </w:rPr>
        <w:t xml:space="preserve">Obniżenie </w:t>
      </w:r>
      <w:proofErr w:type="spellStart"/>
      <w:r w:rsidRPr="006B45B2">
        <w:rPr>
          <w:rFonts w:ascii="Arial" w:hAnsi="Arial" w:cs="Arial"/>
          <w:sz w:val="20"/>
          <w:szCs w:val="20"/>
        </w:rPr>
        <w:t>pH</w:t>
      </w:r>
      <w:proofErr w:type="spellEnd"/>
      <w:r w:rsidRPr="006B45B2">
        <w:rPr>
          <w:rFonts w:ascii="Arial" w:hAnsi="Arial" w:cs="Arial"/>
          <w:sz w:val="20"/>
          <w:szCs w:val="20"/>
        </w:rPr>
        <w:t xml:space="preserve"> wody będzie przeprowadzane przy pomocy np. roztworu kwasu siarkowego o stężeniu 37%. Produkt handlowy stosować bez rozcieńczenia. Dawkowanie środka na wyjściu wody uzdatnionej z układu filtracyjnego, przed dozowaniem środka dezynfekcyjnego. </w:t>
      </w:r>
    </w:p>
    <w:p w14:paraId="4402053A" w14:textId="77777777" w:rsidR="004C4B5C" w:rsidRPr="004C4B5C" w:rsidRDefault="004C4B5C" w:rsidP="004C4B5C">
      <w:pPr>
        <w:keepNext/>
        <w:keepLines/>
        <w:numPr>
          <w:ilvl w:val="4"/>
          <w:numId w:val="16"/>
        </w:numPr>
        <w:spacing w:before="100" w:beforeAutospacing="1" w:after="100" w:afterAutospacing="1" w:line="360" w:lineRule="auto"/>
        <w:jc w:val="both"/>
        <w:outlineLvl w:val="4"/>
        <w:rPr>
          <w:rFonts w:ascii="Arial" w:eastAsiaTheme="majorEastAsia" w:hAnsi="Arial" w:cs="Arial"/>
          <w:b/>
        </w:rPr>
      </w:pPr>
      <w:r w:rsidRPr="004C4B5C">
        <w:rPr>
          <w:rFonts w:ascii="Arial" w:eastAsiaTheme="majorEastAsia" w:hAnsi="Arial" w:cs="Arial"/>
          <w:b/>
        </w:rPr>
        <w:t>Środek zapobiegający wzrostowi glonów</w:t>
      </w:r>
    </w:p>
    <w:p w14:paraId="1C8F47FB" w14:textId="77777777" w:rsidR="004C4B5C" w:rsidRPr="004C4B5C" w:rsidRDefault="004C4B5C" w:rsidP="004C4B5C">
      <w:pPr>
        <w:spacing w:before="100" w:beforeAutospacing="1" w:after="100" w:afterAutospacing="1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4C4B5C">
        <w:rPr>
          <w:rFonts w:ascii="Arial" w:hAnsi="Arial" w:cs="Arial"/>
          <w:sz w:val="20"/>
          <w:szCs w:val="20"/>
        </w:rPr>
        <w:t xml:space="preserve">W celu zabezpieczenia fontanny przed powstawaniem glonów i osadzaniem się ich na elementach fontanny należy zastosować środek </w:t>
      </w:r>
      <w:proofErr w:type="spellStart"/>
      <w:r w:rsidRPr="004C4B5C">
        <w:rPr>
          <w:rFonts w:ascii="Arial" w:hAnsi="Arial" w:cs="Arial"/>
          <w:sz w:val="20"/>
          <w:szCs w:val="20"/>
        </w:rPr>
        <w:t>glonobójczy</w:t>
      </w:r>
      <w:proofErr w:type="spellEnd"/>
      <w:r w:rsidRPr="004C4B5C">
        <w:rPr>
          <w:rFonts w:ascii="Arial" w:hAnsi="Arial" w:cs="Arial"/>
          <w:sz w:val="20"/>
          <w:szCs w:val="20"/>
        </w:rPr>
        <w:t xml:space="preserve">. Produkt handlowy stosować bez rozcieńczenia. Dawkowanie środka na wyjściu wody uzdatnionej z układu filtracyjnego, przed dozowaniem środka dezynfekcyjnego. </w:t>
      </w:r>
    </w:p>
    <w:p w14:paraId="5DE4C6D0" w14:textId="77777777" w:rsidR="0014600C" w:rsidRPr="00822AB6" w:rsidRDefault="007E0FF4" w:rsidP="0014600C">
      <w:pPr>
        <w:pStyle w:val="Nagwek3"/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bookmarkStart w:id="104" w:name="_Toc167270103"/>
      <w:r w:rsidRPr="00822AB6">
        <w:rPr>
          <w:rFonts w:ascii="Arial" w:hAnsi="Arial" w:cs="Arial"/>
          <w:b/>
          <w:color w:val="auto"/>
          <w:sz w:val="22"/>
          <w:szCs w:val="22"/>
        </w:rPr>
        <w:t>Wyposażenie dodatkowe komory technologicznej</w:t>
      </w:r>
      <w:bookmarkEnd w:id="104"/>
    </w:p>
    <w:p w14:paraId="2CAC08D5" w14:textId="3758E509" w:rsidR="00793D9B" w:rsidRPr="009C0BF5" w:rsidRDefault="00793D9B" w:rsidP="005001E3">
      <w:pPr>
        <w:spacing w:before="100" w:beforeAutospacing="1" w:after="100" w:afterAutospacing="1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9C0BF5">
        <w:rPr>
          <w:rFonts w:ascii="Arial" w:hAnsi="Arial" w:cs="Arial"/>
          <w:sz w:val="20"/>
          <w:szCs w:val="20"/>
        </w:rPr>
        <w:t xml:space="preserve">W trakcie eksploatacji fontanny będą powstawały ubytki wody na skutek płukania filtra, czyszczenia </w:t>
      </w:r>
      <w:proofErr w:type="spellStart"/>
      <w:r w:rsidRPr="009C0BF5">
        <w:rPr>
          <w:rFonts w:ascii="Arial" w:hAnsi="Arial" w:cs="Arial"/>
          <w:sz w:val="20"/>
          <w:szCs w:val="20"/>
        </w:rPr>
        <w:t>prefiltrów</w:t>
      </w:r>
      <w:proofErr w:type="spellEnd"/>
      <w:r w:rsidRPr="009C0BF5">
        <w:rPr>
          <w:rFonts w:ascii="Arial" w:hAnsi="Arial" w:cs="Arial"/>
          <w:sz w:val="20"/>
          <w:szCs w:val="20"/>
        </w:rPr>
        <w:t xml:space="preserve"> oraz parowania wody z niecki. Uzupełnienie ilości wody w obiegu dla pokrycia strat będzie następowało systematycznie w niewielkich ilościach na zasadzie dopuszczania wody </w:t>
      </w:r>
      <w:r w:rsidR="00BD5B54">
        <w:rPr>
          <w:rFonts w:ascii="Arial" w:hAnsi="Arial" w:cs="Arial"/>
          <w:sz w:val="20"/>
          <w:szCs w:val="20"/>
        </w:rPr>
        <w:br/>
      </w:r>
      <w:r w:rsidRPr="009C0BF5">
        <w:rPr>
          <w:rFonts w:ascii="Arial" w:hAnsi="Arial" w:cs="Arial"/>
          <w:sz w:val="20"/>
          <w:szCs w:val="20"/>
        </w:rPr>
        <w:t xml:space="preserve">do obiegu, kiedy uśredniony poziom wody mierzony w </w:t>
      </w:r>
      <w:r w:rsidR="00A42303" w:rsidRPr="009C0BF5">
        <w:rPr>
          <w:rFonts w:ascii="Arial" w:hAnsi="Arial" w:cs="Arial"/>
          <w:sz w:val="20"/>
          <w:szCs w:val="20"/>
        </w:rPr>
        <w:t xml:space="preserve">niecce </w:t>
      </w:r>
      <w:r w:rsidRPr="009C0BF5">
        <w:rPr>
          <w:rFonts w:ascii="Arial" w:hAnsi="Arial" w:cs="Arial"/>
          <w:sz w:val="20"/>
          <w:szCs w:val="20"/>
        </w:rPr>
        <w:t xml:space="preserve">obniży się poniżej stanu wymaganego. </w:t>
      </w:r>
    </w:p>
    <w:p w14:paraId="465C24C8" w14:textId="4279D451" w:rsidR="00187C70" w:rsidRPr="009C0BF5" w:rsidRDefault="00BD69ED" w:rsidP="00187C70">
      <w:pPr>
        <w:spacing w:before="100" w:beforeAutospacing="1" w:after="100" w:afterAutospacing="1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9C0BF5">
        <w:rPr>
          <w:rFonts w:ascii="Arial" w:hAnsi="Arial" w:cs="Arial"/>
          <w:sz w:val="20"/>
          <w:szCs w:val="20"/>
        </w:rPr>
        <w:t>Niecka fontanny</w:t>
      </w:r>
      <w:r w:rsidR="00793D9B" w:rsidRPr="009C0BF5">
        <w:rPr>
          <w:rFonts w:ascii="Arial" w:hAnsi="Arial" w:cs="Arial"/>
          <w:sz w:val="20"/>
          <w:szCs w:val="20"/>
        </w:rPr>
        <w:t xml:space="preserve"> wyposażo</w:t>
      </w:r>
      <w:r w:rsidR="002443F2" w:rsidRPr="009C0BF5">
        <w:rPr>
          <w:rFonts w:ascii="Arial" w:hAnsi="Arial" w:cs="Arial"/>
          <w:sz w:val="20"/>
          <w:szCs w:val="20"/>
        </w:rPr>
        <w:t>n</w:t>
      </w:r>
      <w:r w:rsidRPr="009C0BF5">
        <w:rPr>
          <w:rFonts w:ascii="Arial" w:hAnsi="Arial" w:cs="Arial"/>
          <w:sz w:val="20"/>
          <w:szCs w:val="20"/>
        </w:rPr>
        <w:t>a</w:t>
      </w:r>
      <w:r w:rsidR="002443F2" w:rsidRPr="009C0BF5">
        <w:rPr>
          <w:rFonts w:ascii="Arial" w:hAnsi="Arial" w:cs="Arial"/>
          <w:sz w:val="20"/>
          <w:szCs w:val="20"/>
        </w:rPr>
        <w:t xml:space="preserve"> </w:t>
      </w:r>
      <w:r w:rsidR="00793D9B" w:rsidRPr="009C0BF5">
        <w:rPr>
          <w:rFonts w:ascii="Arial" w:hAnsi="Arial" w:cs="Arial"/>
          <w:sz w:val="20"/>
          <w:szCs w:val="20"/>
        </w:rPr>
        <w:t xml:space="preserve">zostanie w regulator poziomu wody sterujący pracą zaworu elektromagnetycznego dopuszczającego wodę. W skład zestawu wchodzi zawór elektromagnetyczny, </w:t>
      </w:r>
      <w:r w:rsidR="00793D9B" w:rsidRPr="009C0BF5">
        <w:rPr>
          <w:rFonts w:ascii="Arial" w:hAnsi="Arial" w:cs="Arial"/>
          <w:sz w:val="20"/>
          <w:szCs w:val="20"/>
        </w:rPr>
        <w:lastRenderedPageBreak/>
        <w:t xml:space="preserve">czujnik poziomu wody oraz moduł sterujący w szafie sterowniczej. Regulator poziomu zabezpiecza pompy atrakcji przed </w:t>
      </w:r>
      <w:proofErr w:type="spellStart"/>
      <w:r w:rsidR="00793D9B" w:rsidRPr="009C0BF5">
        <w:rPr>
          <w:rFonts w:ascii="Arial" w:hAnsi="Arial" w:cs="Arial"/>
          <w:sz w:val="20"/>
          <w:szCs w:val="20"/>
        </w:rPr>
        <w:t>suchobiegiem</w:t>
      </w:r>
      <w:proofErr w:type="spellEnd"/>
      <w:r w:rsidR="00793D9B" w:rsidRPr="009C0BF5">
        <w:rPr>
          <w:rFonts w:ascii="Arial" w:hAnsi="Arial" w:cs="Arial"/>
          <w:sz w:val="20"/>
          <w:szCs w:val="20"/>
        </w:rPr>
        <w:t xml:space="preserve">. </w:t>
      </w:r>
    </w:p>
    <w:p w14:paraId="2B0D007A" w14:textId="1FE3A99A" w:rsidR="00793D9B" w:rsidRPr="009C0BF5" w:rsidRDefault="00793D9B" w:rsidP="00DB623D">
      <w:pPr>
        <w:spacing w:before="100" w:beforeAutospacing="1" w:after="100" w:afterAutospacing="1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9C0BF5">
        <w:rPr>
          <w:rFonts w:ascii="Arial" w:hAnsi="Arial" w:cs="Arial"/>
          <w:sz w:val="20"/>
          <w:szCs w:val="20"/>
        </w:rPr>
        <w:t xml:space="preserve">Do pomiaru zużycia wody dla fontanny </w:t>
      </w:r>
      <w:r w:rsidR="00437FC3">
        <w:rPr>
          <w:rFonts w:ascii="Arial" w:hAnsi="Arial" w:cs="Arial"/>
          <w:sz w:val="20"/>
          <w:szCs w:val="20"/>
        </w:rPr>
        <w:t xml:space="preserve">zastosowanie ma </w:t>
      </w:r>
      <w:r w:rsidRPr="009C0BF5">
        <w:rPr>
          <w:rFonts w:ascii="Arial" w:hAnsi="Arial" w:cs="Arial"/>
          <w:sz w:val="20"/>
          <w:szCs w:val="20"/>
        </w:rPr>
        <w:t>wodomierz na przyłączu wodociągowym w komorze technicznej.</w:t>
      </w:r>
    </w:p>
    <w:p w14:paraId="2359749D" w14:textId="7397C482" w:rsidR="00361CAA" w:rsidRPr="009C0BF5" w:rsidRDefault="00793D9B" w:rsidP="00361CAA">
      <w:pPr>
        <w:spacing w:before="100" w:beforeAutospacing="1" w:after="100" w:afterAutospacing="1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9C0BF5">
        <w:rPr>
          <w:rFonts w:ascii="Arial" w:hAnsi="Arial" w:cs="Arial"/>
          <w:sz w:val="20"/>
          <w:szCs w:val="20"/>
        </w:rPr>
        <w:t>Przed wodomierzem należy zamontować filtr siatkowy</w:t>
      </w:r>
      <w:r w:rsidR="00660FC3" w:rsidRPr="009C0BF5">
        <w:rPr>
          <w:rFonts w:ascii="Arial" w:hAnsi="Arial" w:cs="Arial"/>
          <w:sz w:val="20"/>
          <w:szCs w:val="20"/>
        </w:rPr>
        <w:t>.</w:t>
      </w:r>
      <w:r w:rsidR="008102C1">
        <w:rPr>
          <w:rFonts w:ascii="Arial" w:hAnsi="Arial" w:cs="Arial"/>
          <w:sz w:val="20"/>
          <w:szCs w:val="20"/>
        </w:rPr>
        <w:t xml:space="preserve"> </w:t>
      </w:r>
      <w:r w:rsidRPr="009C0BF5">
        <w:rPr>
          <w:rFonts w:ascii="Arial" w:hAnsi="Arial" w:cs="Arial"/>
          <w:sz w:val="20"/>
          <w:szCs w:val="20"/>
        </w:rPr>
        <w:t xml:space="preserve">Za wodomierzem należy zamontować </w:t>
      </w:r>
      <w:r w:rsidR="00791016" w:rsidRPr="009C0BF5">
        <w:rPr>
          <w:rFonts w:ascii="Arial" w:hAnsi="Arial" w:cs="Arial"/>
          <w:sz w:val="20"/>
          <w:szCs w:val="20"/>
        </w:rPr>
        <w:t xml:space="preserve">zawór </w:t>
      </w:r>
      <w:proofErr w:type="spellStart"/>
      <w:r w:rsidR="00791016" w:rsidRPr="009C0BF5">
        <w:rPr>
          <w:rFonts w:ascii="Arial" w:hAnsi="Arial" w:cs="Arial"/>
          <w:sz w:val="20"/>
          <w:szCs w:val="20"/>
        </w:rPr>
        <w:t>antyskażeniowy</w:t>
      </w:r>
      <w:proofErr w:type="spellEnd"/>
      <w:r w:rsidR="00791016" w:rsidRPr="009C0BF5">
        <w:rPr>
          <w:rFonts w:ascii="Arial" w:hAnsi="Arial" w:cs="Arial"/>
          <w:sz w:val="20"/>
          <w:szCs w:val="20"/>
        </w:rPr>
        <w:t xml:space="preserve">, </w:t>
      </w:r>
      <w:r w:rsidRPr="009C0BF5">
        <w:rPr>
          <w:rFonts w:ascii="Arial" w:hAnsi="Arial" w:cs="Arial"/>
          <w:sz w:val="20"/>
          <w:szCs w:val="20"/>
        </w:rPr>
        <w:t>elektrozawór z funkcją zamykania w przypadku braku napięcia oraz obejściem wraz z zaworami kulowymi w celu umożliwienia dopuszczania wody ręcznie.</w:t>
      </w:r>
    </w:p>
    <w:p w14:paraId="3EEB5ECC" w14:textId="4D32497F" w:rsidR="00682464" w:rsidRDefault="002C28D5" w:rsidP="008815D3">
      <w:pPr>
        <w:spacing w:before="100" w:beforeAutospacing="1" w:after="100" w:afterAutospacing="1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bookmarkStart w:id="105" w:name="_Hlk139625281"/>
      <w:r w:rsidRPr="00D02563">
        <w:rPr>
          <w:rFonts w:ascii="Arial" w:hAnsi="Arial" w:cs="Arial"/>
          <w:sz w:val="20"/>
          <w:szCs w:val="20"/>
        </w:rPr>
        <w:t>Obiekt jest zasilany w wodę z miejskiej sieci wodociągowej poprzez istniejące przyłącze wodociągowe, ścieki sanitarne odprowadzane są istniejącym przyłączem do</w:t>
      </w:r>
      <w:r w:rsidR="00682464" w:rsidRPr="00D02563">
        <w:rPr>
          <w:rFonts w:ascii="Arial" w:hAnsi="Arial" w:cs="Arial"/>
          <w:sz w:val="20"/>
          <w:szCs w:val="20"/>
        </w:rPr>
        <w:t xml:space="preserve"> kanalizacji</w:t>
      </w:r>
      <w:r w:rsidR="00D02563" w:rsidRPr="00D02563">
        <w:rPr>
          <w:rFonts w:ascii="Arial" w:hAnsi="Arial" w:cs="Arial"/>
          <w:sz w:val="20"/>
          <w:szCs w:val="20"/>
        </w:rPr>
        <w:t xml:space="preserve">. </w:t>
      </w:r>
      <w:bookmarkStart w:id="106" w:name="_Hlk139625266"/>
      <w:bookmarkEnd w:id="105"/>
    </w:p>
    <w:p w14:paraId="51BBE7B4" w14:textId="77777777" w:rsidR="00361CAA" w:rsidRDefault="00361CAA" w:rsidP="00361CAA">
      <w:pPr>
        <w:spacing w:before="100" w:beforeAutospacing="1" w:after="100" w:afterAutospacing="1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CC7541">
        <w:rPr>
          <w:rFonts w:ascii="Arial" w:hAnsi="Arial" w:cs="Arial"/>
          <w:sz w:val="20"/>
          <w:szCs w:val="20"/>
        </w:rPr>
        <w:t>W pomieszczeniu technicznym dla zabezpieczenia urządzeń sterujących należy zamontować grzejnik elektryczny, który będzie utrzymywał temperaturę +8˚C, przez co ograniczy wykraplanie się pary wodnej.</w:t>
      </w:r>
    </w:p>
    <w:p w14:paraId="0300757A" w14:textId="32CFA24D" w:rsidR="00361CAA" w:rsidRPr="00CC7541" w:rsidRDefault="00361CAA" w:rsidP="00361CAA">
      <w:pPr>
        <w:spacing w:before="100" w:beforeAutospacing="1" w:after="100" w:afterAutospacing="1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361CAA">
        <w:rPr>
          <w:rFonts w:ascii="Arial" w:hAnsi="Arial" w:cs="Arial"/>
          <w:sz w:val="20"/>
          <w:szCs w:val="20"/>
        </w:rPr>
        <w:t xml:space="preserve">W pomieszczeniu technicznym fontanny należy wyposażyć zagłębienie tzw. rząpie w pompę zanurzeniową o parametrach pracy: Q = 8 m3/h, H = 3,5 m i P = 0,25 </w:t>
      </w:r>
      <w:proofErr w:type="spellStart"/>
      <w:r w:rsidRPr="00361CAA">
        <w:rPr>
          <w:rFonts w:ascii="Arial" w:hAnsi="Arial" w:cs="Arial"/>
          <w:sz w:val="20"/>
          <w:szCs w:val="20"/>
        </w:rPr>
        <w:t>kW.</w:t>
      </w:r>
      <w:proofErr w:type="spellEnd"/>
    </w:p>
    <w:p w14:paraId="4E62C1BE" w14:textId="1911B449" w:rsidR="00361CAA" w:rsidRPr="00D02563" w:rsidRDefault="00361CAA" w:rsidP="00361CAA">
      <w:pPr>
        <w:spacing w:before="100" w:beforeAutospacing="1" w:after="100" w:afterAutospacing="1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CC7541">
        <w:rPr>
          <w:rFonts w:ascii="Arial" w:hAnsi="Arial" w:cs="Arial"/>
          <w:sz w:val="20"/>
          <w:szCs w:val="20"/>
        </w:rPr>
        <w:t>Odwadnianie</w:t>
      </w:r>
      <w:r>
        <w:rPr>
          <w:rFonts w:ascii="Arial" w:hAnsi="Arial" w:cs="Arial"/>
          <w:sz w:val="20"/>
          <w:szCs w:val="20"/>
        </w:rPr>
        <w:t xml:space="preserve"> </w:t>
      </w:r>
      <w:r w:rsidRPr="00CC7541">
        <w:rPr>
          <w:rFonts w:ascii="Arial" w:hAnsi="Arial" w:cs="Arial"/>
          <w:sz w:val="20"/>
          <w:szCs w:val="20"/>
        </w:rPr>
        <w:t>układu uzdatniania wody odbywa się poprzez odprowadzenie wody przez pompę obiegową bezpośrednio do kanalizacji. W celu przeprowadzenia czynności należy wykonać odpowiednią nastawę na zaworze sześciodrożnym zgodnie z instrukcją obsługi urządzenia.</w:t>
      </w:r>
    </w:p>
    <w:p w14:paraId="061B2FD5" w14:textId="77777777" w:rsidR="00D3659C" w:rsidRPr="00822AB6" w:rsidRDefault="00C221E8" w:rsidP="0014600C">
      <w:pPr>
        <w:pStyle w:val="Nagwek3"/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bookmarkStart w:id="107" w:name="_Toc167270104"/>
      <w:bookmarkStart w:id="108" w:name="_Hlk20848973"/>
      <w:bookmarkEnd w:id="106"/>
      <w:r w:rsidRPr="00822AB6">
        <w:rPr>
          <w:rFonts w:ascii="Arial" w:hAnsi="Arial" w:cs="Arial"/>
          <w:b/>
          <w:color w:val="auto"/>
          <w:sz w:val="22"/>
          <w:szCs w:val="22"/>
        </w:rPr>
        <w:t>Wentylacja mechaniczna komory technicznej</w:t>
      </w:r>
      <w:bookmarkEnd w:id="107"/>
    </w:p>
    <w:bookmarkEnd w:id="108"/>
    <w:p w14:paraId="5C06A51E" w14:textId="03ACE113" w:rsidR="00793D9B" w:rsidRDefault="00793D9B" w:rsidP="005001E3">
      <w:pPr>
        <w:spacing w:before="100" w:beforeAutospacing="1" w:after="100" w:afterAutospacing="1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9C0BF5">
        <w:rPr>
          <w:rFonts w:ascii="Arial" w:hAnsi="Arial" w:cs="Arial"/>
          <w:sz w:val="20"/>
          <w:szCs w:val="20"/>
        </w:rPr>
        <w:t xml:space="preserve">W komorze technologicznej projektuje się ogrzewanie elektryczne i </w:t>
      </w:r>
      <w:r w:rsidR="006E0378">
        <w:rPr>
          <w:rFonts w:ascii="Arial" w:hAnsi="Arial" w:cs="Arial"/>
          <w:sz w:val="20"/>
          <w:szCs w:val="20"/>
        </w:rPr>
        <w:t xml:space="preserve">nową </w:t>
      </w:r>
      <w:r w:rsidRPr="009C0BF5">
        <w:rPr>
          <w:rFonts w:ascii="Arial" w:hAnsi="Arial" w:cs="Arial"/>
          <w:sz w:val="20"/>
          <w:szCs w:val="20"/>
        </w:rPr>
        <w:t xml:space="preserve">wentylację </w:t>
      </w:r>
      <w:r w:rsidR="003C042A" w:rsidRPr="009C0BF5">
        <w:rPr>
          <w:rFonts w:ascii="Arial" w:hAnsi="Arial" w:cs="Arial"/>
          <w:sz w:val="20"/>
          <w:szCs w:val="20"/>
        </w:rPr>
        <w:t xml:space="preserve">nawiewną </w:t>
      </w:r>
      <w:r w:rsidR="00EB1813">
        <w:rPr>
          <w:rFonts w:ascii="Arial" w:hAnsi="Arial" w:cs="Arial"/>
          <w:sz w:val="20"/>
          <w:szCs w:val="20"/>
        </w:rPr>
        <w:br/>
      </w:r>
      <w:r w:rsidR="003C042A" w:rsidRPr="009C0BF5">
        <w:rPr>
          <w:rFonts w:ascii="Arial" w:hAnsi="Arial" w:cs="Arial"/>
          <w:sz w:val="20"/>
          <w:szCs w:val="20"/>
        </w:rPr>
        <w:t xml:space="preserve">i </w:t>
      </w:r>
      <w:r w:rsidRPr="009C0BF5">
        <w:rPr>
          <w:rFonts w:ascii="Arial" w:hAnsi="Arial" w:cs="Arial"/>
          <w:sz w:val="20"/>
          <w:szCs w:val="20"/>
        </w:rPr>
        <w:t xml:space="preserve">wywiewną. </w:t>
      </w:r>
      <w:r w:rsidR="006E0378">
        <w:rPr>
          <w:rFonts w:ascii="Arial" w:hAnsi="Arial" w:cs="Arial"/>
          <w:sz w:val="20"/>
          <w:szCs w:val="20"/>
        </w:rPr>
        <w:t>Istniejąc</w:t>
      </w:r>
      <w:r w:rsidR="002A4F70">
        <w:rPr>
          <w:rFonts w:ascii="Arial" w:hAnsi="Arial" w:cs="Arial"/>
          <w:sz w:val="20"/>
          <w:szCs w:val="20"/>
        </w:rPr>
        <w:t>ą</w:t>
      </w:r>
      <w:r w:rsidR="006E0378">
        <w:rPr>
          <w:rFonts w:ascii="Arial" w:hAnsi="Arial" w:cs="Arial"/>
          <w:sz w:val="20"/>
          <w:szCs w:val="20"/>
        </w:rPr>
        <w:t xml:space="preserve"> instalację wentylacji należy zdemontować. Przejścia rurociągu wentylacyjnego zakleić. </w:t>
      </w:r>
    </w:p>
    <w:p w14:paraId="28998ED8" w14:textId="77777777" w:rsidR="006E0378" w:rsidRPr="00CC7541" w:rsidRDefault="006E0378" w:rsidP="006E0378">
      <w:pPr>
        <w:spacing w:before="100" w:beforeAutospacing="1" w:after="100" w:afterAutospacing="1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CC7541">
        <w:rPr>
          <w:rFonts w:ascii="Arial" w:hAnsi="Arial" w:cs="Arial"/>
          <w:sz w:val="20"/>
          <w:szCs w:val="20"/>
        </w:rPr>
        <w:t xml:space="preserve">Grzejnik elektryczny mocy 1,0 kW z możliwością ustawienia ośmiu różnych nastaw temperatury, posiadający funkcje zabezpieczającą przed przemarzaniem. Grzejnik winien posiadać szelki do zamocowania na ścianie. </w:t>
      </w:r>
    </w:p>
    <w:p w14:paraId="2609B4FC" w14:textId="77777777" w:rsidR="006E0378" w:rsidRPr="00CC7541" w:rsidRDefault="006E0378" w:rsidP="006E0378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CC7541">
        <w:rPr>
          <w:rFonts w:ascii="Arial" w:hAnsi="Arial" w:cs="Arial"/>
          <w:sz w:val="20"/>
          <w:szCs w:val="20"/>
        </w:rPr>
        <w:t>Na potrzeby wentylacji projektuje się wentylację wywiewną zapewniającą 5 krotną wymianę powietrza w komorze. Powietrze będzie dostarczane i odprowadzane do komory przez czerpnię i wyrzutnię terenową i wentylator kanałowy wyciągowy.</w:t>
      </w:r>
    </w:p>
    <w:p w14:paraId="5D70EA15" w14:textId="77777777" w:rsidR="006E0378" w:rsidRPr="00CC7541" w:rsidRDefault="006E0378" w:rsidP="006E0378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CC7541">
        <w:rPr>
          <w:rFonts w:ascii="Arial" w:hAnsi="Arial" w:cs="Arial"/>
          <w:sz w:val="20"/>
          <w:szCs w:val="20"/>
        </w:rPr>
        <w:t>Dobrano wentylator kanałowy o wydajności minimalnej 145 m</w:t>
      </w:r>
      <w:r w:rsidRPr="00CC7541">
        <w:rPr>
          <w:rFonts w:ascii="Arial" w:hAnsi="Arial" w:cs="Arial"/>
          <w:sz w:val="20"/>
          <w:szCs w:val="20"/>
          <w:vertAlign w:val="superscript"/>
        </w:rPr>
        <w:t>3</w:t>
      </w:r>
      <w:r w:rsidRPr="00CC7541">
        <w:rPr>
          <w:rFonts w:ascii="Arial" w:hAnsi="Arial" w:cs="Arial"/>
          <w:sz w:val="20"/>
          <w:szCs w:val="20"/>
        </w:rPr>
        <w:t>/h, moc 21 W, 230 V.</w:t>
      </w:r>
    </w:p>
    <w:p w14:paraId="5F99702E" w14:textId="66AC3BA3" w:rsidR="0058286A" w:rsidRDefault="006E0378" w:rsidP="006E0378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CC7541">
        <w:rPr>
          <w:rFonts w:ascii="Arial" w:hAnsi="Arial" w:cs="Arial"/>
          <w:sz w:val="20"/>
          <w:szCs w:val="20"/>
        </w:rPr>
        <w:t xml:space="preserve">Projektuje się rurociągi wentylacyjne nawiewny i wywiewny o średnicy fi 110 wykonane </w:t>
      </w:r>
      <w:r w:rsidRPr="00CC7541">
        <w:rPr>
          <w:rFonts w:ascii="Arial" w:hAnsi="Arial" w:cs="Arial"/>
          <w:sz w:val="20"/>
          <w:szCs w:val="20"/>
        </w:rPr>
        <w:br/>
      </w:r>
      <w:r w:rsidR="00855EA5">
        <w:rPr>
          <w:rFonts w:ascii="Arial" w:hAnsi="Arial" w:cs="Arial"/>
          <w:sz w:val="20"/>
          <w:szCs w:val="20"/>
        </w:rPr>
        <w:t xml:space="preserve">z rurociągów </w:t>
      </w:r>
      <w:r w:rsidRPr="00CC7541">
        <w:rPr>
          <w:rFonts w:ascii="Arial" w:hAnsi="Arial" w:cs="Arial"/>
          <w:sz w:val="20"/>
          <w:szCs w:val="20"/>
        </w:rPr>
        <w:t xml:space="preserve">PVC. Kominek wentylacyjny wywiewny i nawiewny należy zamontować w części „zielonej” </w:t>
      </w:r>
      <w:r>
        <w:rPr>
          <w:rFonts w:ascii="Arial" w:hAnsi="Arial" w:cs="Arial"/>
          <w:sz w:val="20"/>
          <w:szCs w:val="20"/>
        </w:rPr>
        <w:t>skweru</w:t>
      </w:r>
      <w:r w:rsidRPr="00CC7541">
        <w:rPr>
          <w:rFonts w:ascii="Arial" w:hAnsi="Arial" w:cs="Arial"/>
          <w:sz w:val="20"/>
          <w:szCs w:val="20"/>
        </w:rPr>
        <w:t xml:space="preserve">. </w:t>
      </w:r>
    </w:p>
    <w:p w14:paraId="241DF1A8" w14:textId="77777777" w:rsidR="0075260F" w:rsidRPr="0075260F" w:rsidRDefault="0075260F" w:rsidP="0075260F">
      <w:pPr>
        <w:pStyle w:val="Nagwek3"/>
        <w:rPr>
          <w:rFonts w:ascii="Arial" w:hAnsi="Arial" w:cs="Arial"/>
          <w:b/>
          <w:bCs/>
          <w:color w:val="auto"/>
          <w:sz w:val="22"/>
          <w:szCs w:val="22"/>
        </w:rPr>
      </w:pPr>
      <w:bookmarkStart w:id="109" w:name="_Toc167110501"/>
      <w:bookmarkStart w:id="110" w:name="_Toc167270105"/>
      <w:r w:rsidRPr="0075260F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Układ zmiękczacza</w:t>
      </w:r>
      <w:bookmarkEnd w:id="109"/>
      <w:bookmarkEnd w:id="110"/>
    </w:p>
    <w:p w14:paraId="2BCC91D9" w14:textId="77777777" w:rsidR="0075260F" w:rsidRPr="00DC7CC1" w:rsidRDefault="0075260F" w:rsidP="0075260F"/>
    <w:p w14:paraId="2E815312" w14:textId="586EF0E8" w:rsidR="0075260F" w:rsidRPr="009C0BF5" w:rsidRDefault="0075260F" w:rsidP="00E228B5">
      <w:pPr>
        <w:spacing w:after="0" w:line="360" w:lineRule="auto"/>
        <w:ind w:firstLine="576"/>
        <w:jc w:val="both"/>
        <w:rPr>
          <w:rFonts w:ascii="Arial" w:hAnsi="Arial" w:cs="Arial"/>
          <w:sz w:val="20"/>
          <w:szCs w:val="20"/>
        </w:rPr>
      </w:pPr>
      <w:r w:rsidRPr="00CC7541">
        <w:rPr>
          <w:rFonts w:ascii="Arial" w:hAnsi="Arial" w:cs="Arial"/>
          <w:sz w:val="20"/>
          <w:szCs w:val="20"/>
        </w:rPr>
        <w:t>Ze względu na dużą twardość wody, która powoduje szybkie zużycie instalacji i urządzeń,</w:t>
      </w:r>
      <w:r>
        <w:rPr>
          <w:rFonts w:ascii="Arial" w:hAnsi="Arial" w:cs="Arial"/>
          <w:sz w:val="20"/>
          <w:szCs w:val="20"/>
        </w:rPr>
        <w:t xml:space="preserve"> </w:t>
      </w:r>
      <w:r w:rsidRPr="00CC7541">
        <w:rPr>
          <w:rFonts w:ascii="Arial" w:hAnsi="Arial" w:cs="Arial"/>
          <w:sz w:val="20"/>
          <w:szCs w:val="20"/>
        </w:rPr>
        <w:t xml:space="preserve">projektuje się zastosowanie zmiękczacza w zestawie z filtrem wstępnym mechanicznym. </w:t>
      </w:r>
    </w:p>
    <w:p w14:paraId="6227B45D" w14:textId="3056B6F1" w:rsidR="00D3659C" w:rsidRPr="00822AB6" w:rsidRDefault="001C0B4D" w:rsidP="00257D37">
      <w:pPr>
        <w:pStyle w:val="Nagwek1"/>
        <w:numPr>
          <w:ilvl w:val="0"/>
          <w:numId w:val="15"/>
        </w:numPr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bookmarkStart w:id="111" w:name="_Toc167270106"/>
      <w:r w:rsidRPr="00822AB6">
        <w:rPr>
          <w:rFonts w:ascii="Arial" w:hAnsi="Arial" w:cs="Arial"/>
          <w:b/>
          <w:color w:val="auto"/>
          <w:sz w:val="22"/>
          <w:szCs w:val="22"/>
        </w:rPr>
        <w:t>Uwagi końcowe</w:t>
      </w:r>
      <w:bookmarkEnd w:id="111"/>
    </w:p>
    <w:p w14:paraId="283F3D83" w14:textId="617B7788" w:rsidR="00793D9B" w:rsidRPr="009C0BF5" w:rsidRDefault="00793D9B" w:rsidP="005001E3">
      <w:pPr>
        <w:spacing w:before="100" w:beforeAutospacing="1" w:after="100" w:afterAutospacing="1" w:line="360" w:lineRule="auto"/>
        <w:ind w:firstLine="432"/>
        <w:jc w:val="both"/>
        <w:rPr>
          <w:rFonts w:ascii="Arial" w:hAnsi="Arial" w:cs="Arial"/>
          <w:sz w:val="20"/>
          <w:szCs w:val="20"/>
        </w:rPr>
      </w:pPr>
      <w:r w:rsidRPr="009C0BF5">
        <w:rPr>
          <w:rFonts w:ascii="Arial" w:hAnsi="Arial" w:cs="Arial"/>
          <w:sz w:val="20"/>
          <w:szCs w:val="20"/>
        </w:rPr>
        <w:t xml:space="preserve">Przytoczone w opisie i dokumentacji rysunkowej materiały i urządzenia należy traktować jako przykładowe i stanowiące podstawę w oparciu, o którą </w:t>
      </w:r>
      <w:r w:rsidR="0033241E" w:rsidRPr="009C0BF5">
        <w:rPr>
          <w:rFonts w:ascii="Arial" w:hAnsi="Arial" w:cs="Arial"/>
          <w:sz w:val="20"/>
          <w:szCs w:val="20"/>
        </w:rPr>
        <w:t xml:space="preserve">należy </w:t>
      </w:r>
      <w:r w:rsidR="00C21BA5" w:rsidRPr="009C0BF5">
        <w:rPr>
          <w:rFonts w:ascii="Arial" w:hAnsi="Arial" w:cs="Arial"/>
          <w:sz w:val="20"/>
          <w:szCs w:val="20"/>
        </w:rPr>
        <w:t xml:space="preserve">wykonać </w:t>
      </w:r>
      <w:r w:rsidRPr="009C0BF5">
        <w:rPr>
          <w:rFonts w:ascii="Arial" w:hAnsi="Arial" w:cs="Arial"/>
          <w:sz w:val="20"/>
          <w:szCs w:val="20"/>
        </w:rPr>
        <w:t>instalacj</w:t>
      </w:r>
      <w:r w:rsidR="00C21BA5" w:rsidRPr="009C0BF5">
        <w:rPr>
          <w:rFonts w:ascii="Arial" w:hAnsi="Arial" w:cs="Arial"/>
          <w:sz w:val="20"/>
          <w:szCs w:val="20"/>
        </w:rPr>
        <w:t>ę</w:t>
      </w:r>
      <w:r w:rsidRPr="009C0BF5">
        <w:rPr>
          <w:rFonts w:ascii="Arial" w:hAnsi="Arial" w:cs="Arial"/>
          <w:sz w:val="20"/>
          <w:szCs w:val="20"/>
        </w:rPr>
        <w:t>. Dopuszcza się zastosowanie innych materiałów i urządze</w:t>
      </w:r>
      <w:r w:rsidR="0033241E" w:rsidRPr="009C0BF5">
        <w:rPr>
          <w:rFonts w:ascii="Arial" w:hAnsi="Arial" w:cs="Arial"/>
          <w:sz w:val="20"/>
          <w:szCs w:val="20"/>
        </w:rPr>
        <w:t>ń</w:t>
      </w:r>
      <w:r w:rsidRPr="009C0BF5">
        <w:rPr>
          <w:rFonts w:ascii="Arial" w:hAnsi="Arial" w:cs="Arial"/>
          <w:sz w:val="20"/>
          <w:szCs w:val="20"/>
        </w:rPr>
        <w:t>.</w:t>
      </w:r>
    </w:p>
    <w:p w14:paraId="002FB41A" w14:textId="77777777" w:rsidR="002A4F70" w:rsidRDefault="002A4F70" w:rsidP="002A4F70">
      <w:pPr>
        <w:spacing w:before="100" w:beforeAutospacing="1" w:after="100" w:afterAutospacing="1" w:line="360" w:lineRule="auto"/>
        <w:ind w:firstLine="43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podłączenia nowych instalacji technologicznych wykorzystać należy istniejący rurociąg między- obiektowy oraz istniejące przejścia rur. </w:t>
      </w:r>
      <w:r w:rsidRPr="002A4F70">
        <w:rPr>
          <w:rFonts w:ascii="Arial" w:hAnsi="Arial" w:cs="Arial"/>
          <w:sz w:val="20"/>
          <w:szCs w:val="20"/>
        </w:rPr>
        <w:t xml:space="preserve">Przejścia przez ściany niecki i komory </w:t>
      </w:r>
      <w:r>
        <w:rPr>
          <w:rFonts w:ascii="Arial" w:hAnsi="Arial" w:cs="Arial"/>
          <w:sz w:val="20"/>
          <w:szCs w:val="20"/>
        </w:rPr>
        <w:t xml:space="preserve">uszczelnić przy pomocy </w:t>
      </w:r>
      <w:r w:rsidRPr="002A4F70">
        <w:rPr>
          <w:rFonts w:ascii="Arial" w:hAnsi="Arial" w:cs="Arial"/>
          <w:sz w:val="20"/>
          <w:szCs w:val="20"/>
        </w:rPr>
        <w:t xml:space="preserve">łańcuchów uszczelniających. </w:t>
      </w:r>
      <w:r>
        <w:rPr>
          <w:rFonts w:ascii="Arial" w:hAnsi="Arial" w:cs="Arial"/>
          <w:sz w:val="20"/>
          <w:szCs w:val="20"/>
        </w:rPr>
        <w:t xml:space="preserve">Niewykorzystane przejścia zabezpieczyć/ zakleić. </w:t>
      </w:r>
      <w:r w:rsidRPr="002A4F70">
        <w:rPr>
          <w:rFonts w:ascii="Arial" w:hAnsi="Arial" w:cs="Arial"/>
          <w:sz w:val="20"/>
          <w:szCs w:val="20"/>
        </w:rPr>
        <w:t xml:space="preserve"> </w:t>
      </w:r>
    </w:p>
    <w:p w14:paraId="4618EF4A" w14:textId="59C89CAE" w:rsidR="002A4F70" w:rsidRPr="009C0BF5" w:rsidRDefault="002A4F70" w:rsidP="002A4F70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2A4F70">
        <w:rPr>
          <w:rFonts w:ascii="Arial" w:hAnsi="Arial" w:cs="Arial"/>
          <w:sz w:val="20"/>
          <w:szCs w:val="20"/>
        </w:rPr>
        <w:t>Rurociągi wewnątrz pomieszczenia technologicznego zaprojektowano z PVC-U łączonego metodą klejenia.</w:t>
      </w:r>
    </w:p>
    <w:p w14:paraId="5AA7B128" w14:textId="77777777" w:rsidR="002A4F70" w:rsidRDefault="0033241E" w:rsidP="00213663">
      <w:pPr>
        <w:spacing w:before="100" w:beforeAutospacing="1" w:after="100" w:afterAutospacing="1" w:line="360" w:lineRule="auto"/>
        <w:ind w:firstLine="432"/>
        <w:jc w:val="both"/>
        <w:rPr>
          <w:rFonts w:ascii="Arial" w:hAnsi="Arial" w:cs="Arial"/>
          <w:sz w:val="20"/>
          <w:szCs w:val="20"/>
        </w:rPr>
      </w:pPr>
      <w:r w:rsidRPr="009C0BF5">
        <w:rPr>
          <w:rFonts w:ascii="Arial" w:hAnsi="Arial" w:cs="Arial"/>
          <w:sz w:val="20"/>
          <w:szCs w:val="20"/>
        </w:rPr>
        <w:t xml:space="preserve">Wszystkie elementy konstrukcyjne stalowe należy zaprojektować ze stali </w:t>
      </w:r>
      <w:r w:rsidR="00213663">
        <w:rPr>
          <w:rFonts w:ascii="Arial" w:hAnsi="Arial" w:cs="Arial"/>
          <w:sz w:val="20"/>
          <w:szCs w:val="20"/>
        </w:rPr>
        <w:t xml:space="preserve">min. </w:t>
      </w:r>
      <w:r w:rsidRPr="009C0BF5">
        <w:rPr>
          <w:rFonts w:ascii="Arial" w:hAnsi="Arial" w:cs="Arial"/>
          <w:sz w:val="20"/>
          <w:szCs w:val="20"/>
        </w:rPr>
        <w:t xml:space="preserve">AISI </w:t>
      </w:r>
      <w:r w:rsidR="00213663">
        <w:rPr>
          <w:rFonts w:ascii="Arial" w:hAnsi="Arial" w:cs="Arial"/>
          <w:sz w:val="20"/>
          <w:szCs w:val="20"/>
        </w:rPr>
        <w:t>304</w:t>
      </w:r>
      <w:r w:rsidRPr="009C0BF5">
        <w:rPr>
          <w:rFonts w:ascii="Arial" w:hAnsi="Arial" w:cs="Arial"/>
          <w:sz w:val="20"/>
          <w:szCs w:val="20"/>
        </w:rPr>
        <w:t>.</w:t>
      </w:r>
      <w:r w:rsidR="002A4F70">
        <w:rPr>
          <w:rFonts w:ascii="Arial" w:hAnsi="Arial" w:cs="Arial"/>
          <w:sz w:val="20"/>
          <w:szCs w:val="20"/>
        </w:rPr>
        <w:t xml:space="preserve"> </w:t>
      </w:r>
    </w:p>
    <w:p w14:paraId="09505E8B" w14:textId="6B47A62D" w:rsidR="002A4F70" w:rsidRDefault="002A4F70" w:rsidP="002A4F70">
      <w:pPr>
        <w:spacing w:before="100" w:beforeAutospacing="1" w:after="100" w:afterAutospacing="1" w:line="360" w:lineRule="auto"/>
        <w:ind w:firstLine="43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Istniejącą drabinkę oraz właz należy poddać renowacji.</w:t>
      </w:r>
    </w:p>
    <w:p w14:paraId="5219936A" w14:textId="4EBEEC6A" w:rsidR="00C60890" w:rsidRDefault="00C60890" w:rsidP="00213663">
      <w:pPr>
        <w:spacing w:before="100" w:beforeAutospacing="1" w:after="100" w:afterAutospacing="1" w:line="360" w:lineRule="auto"/>
        <w:ind w:firstLine="43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w ramach remontu dostarczy zapora (</w:t>
      </w:r>
      <w:proofErr w:type="spellStart"/>
      <w:r>
        <w:rPr>
          <w:rFonts w:ascii="Arial" w:hAnsi="Arial" w:cs="Arial"/>
          <w:sz w:val="20"/>
          <w:szCs w:val="20"/>
        </w:rPr>
        <w:t>czteropłotek</w:t>
      </w:r>
      <w:proofErr w:type="spellEnd"/>
      <w:r>
        <w:rPr>
          <w:rFonts w:ascii="Arial" w:hAnsi="Arial" w:cs="Arial"/>
          <w:sz w:val="20"/>
          <w:szCs w:val="20"/>
        </w:rPr>
        <w:t xml:space="preserve">) zabezpieczający właz podczas wykonywania czynności eksploatacyjnych. </w:t>
      </w:r>
    </w:p>
    <w:p w14:paraId="59B8F5E6" w14:textId="394270D2" w:rsidR="002A4F70" w:rsidRDefault="002A4F70" w:rsidP="00213663">
      <w:pPr>
        <w:spacing w:before="100" w:beforeAutospacing="1" w:after="100" w:afterAutospacing="1" w:line="360" w:lineRule="auto"/>
        <w:ind w:firstLine="43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komorze technicznej należy wymienić sterownik nawadniania na nowy o parametrach nie gorszych niż istniejący. </w:t>
      </w:r>
    </w:p>
    <w:p w14:paraId="5B1C5724" w14:textId="39F46D5A" w:rsidR="00DC1332" w:rsidRDefault="00684CF7" w:rsidP="002A4F70">
      <w:pPr>
        <w:spacing w:before="100" w:beforeAutospacing="1" w:after="100" w:afterAutospacing="1" w:line="360" w:lineRule="auto"/>
        <w:ind w:firstLine="432"/>
        <w:jc w:val="both"/>
        <w:rPr>
          <w:rFonts w:ascii="Arial" w:hAnsi="Arial" w:cs="Arial"/>
          <w:sz w:val="20"/>
          <w:szCs w:val="20"/>
        </w:rPr>
      </w:pPr>
      <w:r w:rsidRPr="00684CF7">
        <w:rPr>
          <w:rFonts w:ascii="Arial" w:hAnsi="Arial" w:cs="Arial"/>
          <w:sz w:val="20"/>
          <w:szCs w:val="20"/>
        </w:rPr>
        <w:t>Wykonawca fontanny zobowiązany jest do wykonania instrukcji obsługi fontanny zawierającej instrukcję obsługi urządzeń w komorze technicznej oraz instrukcję eksploatacji fontanny.</w:t>
      </w:r>
    </w:p>
    <w:p w14:paraId="254387A9" w14:textId="77777777" w:rsidR="002A4F70" w:rsidRPr="00684CF7" w:rsidRDefault="002A4F70" w:rsidP="002A4F70">
      <w:pPr>
        <w:spacing w:before="100" w:beforeAutospacing="1" w:after="100" w:afterAutospacing="1" w:line="360" w:lineRule="auto"/>
        <w:ind w:firstLine="432"/>
        <w:jc w:val="both"/>
        <w:rPr>
          <w:rFonts w:ascii="Arial" w:hAnsi="Arial" w:cs="Arial"/>
          <w:sz w:val="20"/>
          <w:szCs w:val="20"/>
        </w:rPr>
      </w:pPr>
    </w:p>
    <w:p w14:paraId="39544170" w14:textId="77777777" w:rsidR="00684CF7" w:rsidRPr="00684CF7" w:rsidRDefault="00684CF7" w:rsidP="00684CF7">
      <w:pPr>
        <w:spacing w:before="100" w:beforeAutospacing="1" w:after="100" w:afterAutospacing="1" w:line="36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  <w:r w:rsidRPr="00684CF7">
        <w:rPr>
          <w:rFonts w:ascii="Arial" w:hAnsi="Arial" w:cs="Arial"/>
          <w:sz w:val="20"/>
          <w:szCs w:val="20"/>
        </w:rPr>
        <w:t>OPRACOWANIE:</w:t>
      </w:r>
    </w:p>
    <w:p w14:paraId="08AF4162" w14:textId="2B06ABAA" w:rsidR="001276F7" w:rsidRDefault="00684CF7" w:rsidP="002A4F70">
      <w:pPr>
        <w:spacing w:before="100" w:beforeAutospacing="1" w:after="100" w:afterAutospacing="1" w:line="360" w:lineRule="auto"/>
        <w:ind w:firstLine="432"/>
        <w:jc w:val="both"/>
        <w:rPr>
          <w:rFonts w:ascii="Arial" w:hAnsi="Arial" w:cs="Arial"/>
          <w:sz w:val="20"/>
          <w:szCs w:val="20"/>
        </w:rPr>
      </w:pPr>
      <w:r w:rsidRPr="00684CF7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mgr inż. </w:t>
      </w:r>
      <w:r w:rsidR="002A4F70">
        <w:rPr>
          <w:rFonts w:ascii="Arial" w:hAnsi="Arial" w:cs="Arial"/>
          <w:sz w:val="20"/>
          <w:szCs w:val="20"/>
        </w:rPr>
        <w:t>Małgorzata Szeliga</w:t>
      </w:r>
    </w:p>
    <w:p w14:paraId="29C893D0" w14:textId="77777777" w:rsidR="001276F7" w:rsidRDefault="001276F7" w:rsidP="009A4357">
      <w:pPr>
        <w:spacing w:before="100" w:beforeAutospacing="1" w:after="100" w:afterAutospacing="1" w:line="360" w:lineRule="auto"/>
        <w:ind w:firstLine="432"/>
        <w:jc w:val="both"/>
        <w:rPr>
          <w:rFonts w:ascii="Arial" w:hAnsi="Arial" w:cs="Arial"/>
          <w:sz w:val="20"/>
          <w:szCs w:val="20"/>
        </w:rPr>
      </w:pPr>
    </w:p>
    <w:p w14:paraId="4D17A44A" w14:textId="77777777" w:rsidR="00A10269" w:rsidRDefault="00A10269" w:rsidP="009A4357">
      <w:pPr>
        <w:spacing w:before="100" w:beforeAutospacing="1" w:after="100" w:afterAutospacing="1" w:line="360" w:lineRule="auto"/>
        <w:ind w:firstLine="432"/>
        <w:jc w:val="both"/>
        <w:rPr>
          <w:rFonts w:ascii="Arial" w:hAnsi="Arial" w:cs="Arial"/>
          <w:sz w:val="20"/>
          <w:szCs w:val="20"/>
        </w:rPr>
      </w:pPr>
    </w:p>
    <w:p w14:paraId="2280A0F3" w14:textId="77777777" w:rsidR="001276F7" w:rsidRPr="009C0BF5" w:rsidRDefault="001276F7" w:rsidP="00E823B7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</w:p>
    <w:p w14:paraId="515F6401" w14:textId="19C7EF7C" w:rsidR="00B40240" w:rsidRPr="008563AA" w:rsidRDefault="001C0B4D" w:rsidP="008563AA">
      <w:pPr>
        <w:pStyle w:val="Nagwek1"/>
        <w:numPr>
          <w:ilvl w:val="0"/>
          <w:numId w:val="14"/>
        </w:numPr>
        <w:rPr>
          <w:rFonts w:ascii="Arial" w:hAnsi="Arial" w:cs="Arial"/>
          <w:b/>
          <w:color w:val="auto"/>
        </w:rPr>
      </w:pPr>
      <w:bookmarkStart w:id="112" w:name="_Toc167270107"/>
      <w:r w:rsidRPr="00822AB6">
        <w:rPr>
          <w:rFonts w:ascii="Arial" w:hAnsi="Arial" w:cs="Arial"/>
          <w:b/>
          <w:color w:val="auto"/>
        </w:rPr>
        <w:lastRenderedPageBreak/>
        <w:t>C</w:t>
      </w:r>
      <w:r w:rsidR="00E01F35" w:rsidRPr="00822AB6">
        <w:rPr>
          <w:rFonts w:ascii="Arial" w:hAnsi="Arial" w:cs="Arial"/>
          <w:b/>
          <w:color w:val="auto"/>
        </w:rPr>
        <w:t>zęść rysunkowa</w:t>
      </w:r>
      <w:bookmarkEnd w:id="112"/>
    </w:p>
    <w:p w14:paraId="47B525C5" w14:textId="77777777" w:rsidR="00DD535C" w:rsidRPr="009C0BF5" w:rsidRDefault="00DD535C" w:rsidP="005001E3">
      <w:pPr>
        <w:spacing w:before="100" w:beforeAutospacing="1" w:after="100" w:afterAutospacing="1" w:line="360" w:lineRule="auto"/>
        <w:contextualSpacing/>
        <w:rPr>
          <w:rFonts w:ascii="Arial" w:hAnsi="Arial" w:cs="Arial"/>
          <w:sz w:val="20"/>
          <w:szCs w:val="20"/>
        </w:rPr>
      </w:pPr>
    </w:p>
    <w:tbl>
      <w:tblPr>
        <w:tblStyle w:val="Siatkatabelijasna"/>
        <w:tblW w:w="9209" w:type="dxa"/>
        <w:tblLayout w:type="fixed"/>
        <w:tblLook w:val="04A0" w:firstRow="1" w:lastRow="0" w:firstColumn="1" w:lastColumn="0" w:noHBand="0" w:noVBand="1"/>
      </w:tblPr>
      <w:tblGrid>
        <w:gridCol w:w="846"/>
        <w:gridCol w:w="6946"/>
        <w:gridCol w:w="1417"/>
      </w:tblGrid>
      <w:tr w:rsidR="00A310F4" w:rsidRPr="00E65EFC" w14:paraId="222A60F9" w14:textId="77777777" w:rsidTr="00E65EFC">
        <w:trPr>
          <w:trHeight w:val="475"/>
        </w:trPr>
        <w:tc>
          <w:tcPr>
            <w:tcW w:w="9209" w:type="dxa"/>
            <w:gridSpan w:val="3"/>
            <w:noWrap/>
            <w:hideMark/>
          </w:tcPr>
          <w:p w14:paraId="68410A05" w14:textId="49DEF4A7" w:rsidR="00A310F4" w:rsidRPr="00E65EFC" w:rsidRDefault="00A310F4" w:rsidP="00A310F4">
            <w:pPr>
              <w:spacing w:after="200" w:line="276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szCs w:val="20"/>
              </w:rPr>
            </w:pPr>
            <w:r w:rsidRPr="00E65EFC">
              <w:rPr>
                <w:rFonts w:ascii="Calibri" w:eastAsia="Calibri" w:hAnsi="Calibri" w:cs="Arial"/>
                <w:b/>
                <w:bCs/>
                <w:szCs w:val="20"/>
              </w:rPr>
              <w:t xml:space="preserve">SPIS RYSUNKÓW – TECHNOLOGIA </w:t>
            </w:r>
          </w:p>
        </w:tc>
      </w:tr>
      <w:tr w:rsidR="00A310F4" w:rsidRPr="00A310F4" w14:paraId="70B2909C" w14:textId="77777777" w:rsidTr="00E65EFC">
        <w:trPr>
          <w:trHeight w:val="278"/>
        </w:trPr>
        <w:tc>
          <w:tcPr>
            <w:tcW w:w="846" w:type="dxa"/>
            <w:noWrap/>
          </w:tcPr>
          <w:p w14:paraId="4ED6ED4C" w14:textId="2E2BB474" w:rsidR="00A310F4" w:rsidRPr="00E65EFC" w:rsidRDefault="00A310F4" w:rsidP="00A310F4">
            <w:pPr>
              <w:spacing w:after="200" w:line="276" w:lineRule="auto"/>
              <w:jc w:val="center"/>
              <w:rPr>
                <w:rFonts w:ascii="Calibri" w:eastAsia="Calibri" w:hAnsi="Calibri" w:cs="Arial"/>
                <w:b/>
                <w:bCs/>
                <w:color w:val="000000"/>
                <w:szCs w:val="20"/>
              </w:rPr>
            </w:pPr>
            <w:r w:rsidRPr="00E65EFC">
              <w:rPr>
                <w:rFonts w:ascii="Calibri" w:eastAsia="Calibri" w:hAnsi="Calibri" w:cs="Arial"/>
                <w:b/>
                <w:bCs/>
                <w:color w:val="000000"/>
                <w:szCs w:val="20"/>
              </w:rPr>
              <w:t>T</w:t>
            </w:r>
            <w:r w:rsidR="002A4F70" w:rsidRPr="00E65EFC">
              <w:rPr>
                <w:rFonts w:ascii="Calibri" w:eastAsia="Calibri" w:hAnsi="Calibri" w:cs="Arial"/>
                <w:b/>
                <w:bCs/>
                <w:color w:val="000000"/>
                <w:szCs w:val="20"/>
              </w:rPr>
              <w:t>F.01</w:t>
            </w:r>
          </w:p>
        </w:tc>
        <w:tc>
          <w:tcPr>
            <w:tcW w:w="6946" w:type="dxa"/>
          </w:tcPr>
          <w:p w14:paraId="265A6955" w14:textId="5DB69AF5" w:rsidR="00A310F4" w:rsidRPr="00E65EFC" w:rsidRDefault="00A310F4" w:rsidP="00A310F4">
            <w:pPr>
              <w:spacing w:after="200" w:line="276" w:lineRule="auto"/>
              <w:jc w:val="center"/>
              <w:rPr>
                <w:rFonts w:ascii="Calibri" w:eastAsia="Calibri" w:hAnsi="Calibri" w:cs="Arial"/>
                <w:color w:val="000000"/>
                <w:szCs w:val="20"/>
              </w:rPr>
            </w:pPr>
            <w:r w:rsidRPr="00E65EFC">
              <w:rPr>
                <w:rFonts w:ascii="Calibri" w:eastAsia="Calibri" w:hAnsi="Calibri" w:cs="Arial"/>
                <w:color w:val="000000"/>
                <w:szCs w:val="20"/>
              </w:rPr>
              <w:t xml:space="preserve">SCHEMAT TECHNOLOGICZNY </w:t>
            </w:r>
          </w:p>
        </w:tc>
        <w:tc>
          <w:tcPr>
            <w:tcW w:w="1417" w:type="dxa"/>
          </w:tcPr>
          <w:p w14:paraId="7587AADB" w14:textId="03202809" w:rsidR="00A310F4" w:rsidRPr="00E65EFC" w:rsidRDefault="00282EB4" w:rsidP="00A310F4">
            <w:pPr>
              <w:spacing w:after="200" w:line="276" w:lineRule="auto"/>
              <w:jc w:val="center"/>
              <w:rPr>
                <w:rFonts w:ascii="Calibri" w:eastAsia="Calibri" w:hAnsi="Calibri" w:cs="Arial"/>
                <w:color w:val="000000"/>
                <w:szCs w:val="20"/>
              </w:rPr>
            </w:pPr>
            <w:r w:rsidRPr="00E65EFC">
              <w:rPr>
                <w:rFonts w:ascii="Calibri" w:eastAsia="Calibri" w:hAnsi="Calibri" w:cs="Arial"/>
                <w:color w:val="000000"/>
                <w:szCs w:val="20"/>
              </w:rPr>
              <w:t>_:_</w:t>
            </w:r>
          </w:p>
        </w:tc>
      </w:tr>
      <w:tr w:rsidR="00841289" w:rsidRPr="00A310F4" w14:paraId="2D512C1F" w14:textId="77777777" w:rsidTr="00E65EFC">
        <w:trPr>
          <w:trHeight w:val="278"/>
        </w:trPr>
        <w:tc>
          <w:tcPr>
            <w:tcW w:w="846" w:type="dxa"/>
            <w:noWrap/>
          </w:tcPr>
          <w:p w14:paraId="55677972" w14:textId="49FA91C7" w:rsidR="00841289" w:rsidRPr="00E65EFC" w:rsidRDefault="00841289" w:rsidP="00A310F4">
            <w:pPr>
              <w:spacing w:after="200" w:line="276" w:lineRule="auto"/>
              <w:jc w:val="center"/>
              <w:rPr>
                <w:rFonts w:ascii="Calibri" w:eastAsia="Calibri" w:hAnsi="Calibri" w:cs="Arial"/>
                <w:b/>
                <w:bCs/>
                <w:color w:val="000000"/>
                <w:szCs w:val="20"/>
              </w:rPr>
            </w:pPr>
            <w:r>
              <w:rPr>
                <w:rFonts w:ascii="Calibri" w:eastAsia="Calibri" w:hAnsi="Calibri" w:cs="Arial"/>
                <w:b/>
                <w:bCs/>
                <w:color w:val="000000"/>
                <w:szCs w:val="20"/>
              </w:rPr>
              <w:t>TF.02</w:t>
            </w:r>
          </w:p>
        </w:tc>
        <w:tc>
          <w:tcPr>
            <w:tcW w:w="6946" w:type="dxa"/>
          </w:tcPr>
          <w:p w14:paraId="7DAAE227" w14:textId="37ED818B" w:rsidR="00841289" w:rsidRPr="00E65EFC" w:rsidRDefault="00841289" w:rsidP="00A310F4">
            <w:pPr>
              <w:spacing w:after="200" w:line="276" w:lineRule="auto"/>
              <w:jc w:val="center"/>
              <w:rPr>
                <w:rFonts w:ascii="Calibri" w:eastAsia="Calibri" w:hAnsi="Calibri" w:cs="Arial"/>
                <w:color w:val="000000"/>
                <w:szCs w:val="20"/>
              </w:rPr>
            </w:pPr>
            <w:r>
              <w:rPr>
                <w:rFonts w:ascii="Calibri" w:eastAsia="Calibri" w:hAnsi="Calibri" w:cs="Arial"/>
                <w:color w:val="000000"/>
                <w:szCs w:val="20"/>
              </w:rPr>
              <w:t>RZUT INSTALACJI KOMORY TECHNOLOGICZNEJ</w:t>
            </w:r>
          </w:p>
        </w:tc>
        <w:tc>
          <w:tcPr>
            <w:tcW w:w="1417" w:type="dxa"/>
          </w:tcPr>
          <w:p w14:paraId="1FB2E6E9" w14:textId="021A10E5" w:rsidR="00841289" w:rsidRPr="00E65EFC" w:rsidRDefault="00841289" w:rsidP="00A310F4">
            <w:pPr>
              <w:spacing w:after="200" w:line="276" w:lineRule="auto"/>
              <w:jc w:val="center"/>
              <w:rPr>
                <w:rFonts w:ascii="Calibri" w:eastAsia="Calibri" w:hAnsi="Calibri" w:cs="Arial"/>
                <w:color w:val="000000"/>
                <w:szCs w:val="20"/>
              </w:rPr>
            </w:pPr>
            <w:r>
              <w:rPr>
                <w:rFonts w:ascii="Calibri" w:eastAsia="Calibri" w:hAnsi="Calibri" w:cs="Arial"/>
                <w:color w:val="000000"/>
                <w:szCs w:val="20"/>
              </w:rPr>
              <w:t>1:50</w:t>
            </w:r>
          </w:p>
        </w:tc>
      </w:tr>
    </w:tbl>
    <w:p w14:paraId="0B76DF05" w14:textId="77777777" w:rsidR="00E60927" w:rsidRPr="009C0BF5" w:rsidRDefault="00E60927" w:rsidP="005001E3">
      <w:pPr>
        <w:spacing w:before="100" w:beforeAutospacing="1" w:after="100" w:afterAutospacing="1" w:line="360" w:lineRule="auto"/>
        <w:rPr>
          <w:rFonts w:ascii="Arial" w:hAnsi="Arial" w:cs="Arial"/>
          <w:sz w:val="20"/>
          <w:szCs w:val="20"/>
        </w:rPr>
      </w:pPr>
    </w:p>
    <w:sectPr w:rsidR="00E60927" w:rsidRPr="009C0BF5" w:rsidSect="005665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D98131" w14:textId="77777777" w:rsidR="00F974DC" w:rsidRDefault="00F974DC" w:rsidP="00FD5F52">
      <w:pPr>
        <w:spacing w:after="0" w:line="240" w:lineRule="auto"/>
      </w:pPr>
      <w:r>
        <w:separator/>
      </w:r>
    </w:p>
  </w:endnote>
  <w:endnote w:type="continuationSeparator" w:id="0">
    <w:p w14:paraId="1F38241F" w14:textId="77777777" w:rsidR="00F974DC" w:rsidRDefault="00F974DC" w:rsidP="00FD5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490629970"/>
      <w:docPartObj>
        <w:docPartGallery w:val="Page Numbers (Bottom of Page)"/>
        <w:docPartUnique/>
      </w:docPartObj>
    </w:sdtPr>
    <w:sdtContent>
      <w:p w14:paraId="098EFE2F" w14:textId="7236BEF2" w:rsidR="00803E99" w:rsidRDefault="00803E99" w:rsidP="00803E99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9CFB446" w14:textId="77777777" w:rsidR="00AB6A87" w:rsidRDefault="00AB6A87" w:rsidP="00803E9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113" w:name="_Hlk128044378" w:displacedByCustomXml="next"/>
  <w:sdt>
    <w:sdtPr>
      <w:rPr>
        <w:rStyle w:val="Numerstrony"/>
      </w:rPr>
      <w:id w:val="-1070351626"/>
      <w:docPartObj>
        <w:docPartGallery w:val="Page Numbers (Bottom of Page)"/>
        <w:docPartUnique/>
      </w:docPartObj>
    </w:sdtPr>
    <w:sdtContent>
      <w:p w14:paraId="023888A4" w14:textId="728EDB05" w:rsidR="00803E99" w:rsidRDefault="00803E99" w:rsidP="00803E99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14</w:t>
        </w:r>
        <w:r>
          <w:rPr>
            <w:rStyle w:val="Numerstrony"/>
          </w:rPr>
          <w:fldChar w:fldCharType="end"/>
        </w:r>
      </w:p>
    </w:sdtContent>
  </w:sdt>
  <w:bookmarkEnd w:id="113"/>
  <w:p w14:paraId="2D94B4E9" w14:textId="2CED1890" w:rsidR="00F25CFF" w:rsidRDefault="00F25CFF" w:rsidP="00803E99">
    <w:pPr>
      <w:pStyle w:val="Stopka"/>
      <w:ind w:right="360"/>
      <w:jc w:val="center"/>
    </w:pPr>
  </w:p>
  <w:p w14:paraId="59A3DBC7" w14:textId="4FB6A996" w:rsidR="00AF3C78" w:rsidRDefault="00AF3C7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63F2B" w14:textId="77777777" w:rsidR="00AB6A87" w:rsidRDefault="00AB6A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A97A7B" w14:textId="77777777" w:rsidR="00F974DC" w:rsidRDefault="00F974DC" w:rsidP="00FD5F52">
      <w:pPr>
        <w:spacing w:after="0" w:line="240" w:lineRule="auto"/>
      </w:pPr>
      <w:r>
        <w:separator/>
      </w:r>
    </w:p>
  </w:footnote>
  <w:footnote w:type="continuationSeparator" w:id="0">
    <w:p w14:paraId="6C78BF98" w14:textId="77777777" w:rsidR="00F974DC" w:rsidRDefault="00F974DC" w:rsidP="00FD5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9BE18" w14:textId="77777777" w:rsidR="00AB6A87" w:rsidRDefault="00AB6A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46F97" w14:textId="08A2C03E" w:rsidR="00214432" w:rsidRPr="00C952B9" w:rsidRDefault="00214432" w:rsidP="002C3B6D">
    <w:pPr>
      <w:pStyle w:val="Nagwek"/>
      <w:jc w:val="center"/>
      <w:rPr>
        <w:rFonts w:ascii="Trebuchet MS" w:hAnsi="Trebuchet M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2BCAB" w14:textId="6CF2106A" w:rsidR="009E2DDB" w:rsidRDefault="009E2DDB" w:rsidP="009E2DDB">
    <w:pPr>
      <w:pStyle w:val="Nagwek"/>
      <w:ind w:left="-141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741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04459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1AE23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202443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645426"/>
    <w:multiLevelType w:val="hybridMultilevel"/>
    <w:tmpl w:val="A594BB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846F0"/>
    <w:multiLevelType w:val="hybridMultilevel"/>
    <w:tmpl w:val="CA5E2FF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1122D"/>
    <w:multiLevelType w:val="hybridMultilevel"/>
    <w:tmpl w:val="1E5AD7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3D45C54"/>
    <w:multiLevelType w:val="multilevel"/>
    <w:tmpl w:val="82A0CCF6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5A80726"/>
    <w:multiLevelType w:val="hybridMultilevel"/>
    <w:tmpl w:val="EB189A72"/>
    <w:lvl w:ilvl="0" w:tplc="988E0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DE266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9E3421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AE91E99"/>
    <w:multiLevelType w:val="hybridMultilevel"/>
    <w:tmpl w:val="20EC63BA"/>
    <w:lvl w:ilvl="0" w:tplc="988E0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544AF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74536D"/>
    <w:multiLevelType w:val="hybridMultilevel"/>
    <w:tmpl w:val="92DCAF76"/>
    <w:lvl w:ilvl="0" w:tplc="988E0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AD58F5"/>
    <w:multiLevelType w:val="hybridMultilevel"/>
    <w:tmpl w:val="81122F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EE3C3D"/>
    <w:multiLevelType w:val="hybridMultilevel"/>
    <w:tmpl w:val="647C4894"/>
    <w:lvl w:ilvl="0" w:tplc="988E0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84401B"/>
    <w:multiLevelType w:val="hybridMultilevel"/>
    <w:tmpl w:val="FDB243A8"/>
    <w:lvl w:ilvl="0" w:tplc="988E0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9A6835"/>
    <w:multiLevelType w:val="hybridMultilevel"/>
    <w:tmpl w:val="290E5CD0"/>
    <w:lvl w:ilvl="0" w:tplc="988E0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1157DA"/>
    <w:multiLevelType w:val="multilevel"/>
    <w:tmpl w:val="94307D7C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72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38" w:hanging="648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42" w:hanging="792"/>
      </w:pPr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46" w:hanging="936"/>
      </w:pPr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50" w:hanging="1080"/>
      </w:pPr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54" w:hanging="1224"/>
      </w:pPr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30" w:hanging="1440"/>
      </w:pPr>
      <w:rPr>
        <w:rFonts w:ascii="Symbol" w:hAnsi="Symbol" w:cs="Symbol"/>
      </w:rPr>
    </w:lvl>
  </w:abstractNum>
  <w:abstractNum w:abstractNumId="19" w15:restartNumberingAfterBreak="0">
    <w:nsid w:val="37F02C76"/>
    <w:multiLevelType w:val="hybridMultilevel"/>
    <w:tmpl w:val="D3F0330E"/>
    <w:lvl w:ilvl="0" w:tplc="988E0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C278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E2967BA"/>
    <w:multiLevelType w:val="multilevel"/>
    <w:tmpl w:val="94307D7C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72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38" w:hanging="648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42" w:hanging="792"/>
      </w:pPr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46" w:hanging="936"/>
      </w:pPr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50" w:hanging="1080"/>
      </w:pPr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54" w:hanging="1224"/>
      </w:pPr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30" w:hanging="1440"/>
      </w:pPr>
      <w:rPr>
        <w:rFonts w:ascii="Symbol" w:hAnsi="Symbol" w:cs="Symbol"/>
      </w:rPr>
    </w:lvl>
  </w:abstractNum>
  <w:abstractNum w:abstractNumId="22" w15:restartNumberingAfterBreak="0">
    <w:nsid w:val="47E84BAC"/>
    <w:multiLevelType w:val="hybridMultilevel"/>
    <w:tmpl w:val="BF1872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95A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D602C7F"/>
    <w:multiLevelType w:val="hybridMultilevel"/>
    <w:tmpl w:val="D004BFEE"/>
    <w:lvl w:ilvl="0" w:tplc="9E58145E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C52434"/>
    <w:multiLevelType w:val="hybridMultilevel"/>
    <w:tmpl w:val="14369CDC"/>
    <w:lvl w:ilvl="0" w:tplc="988E0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A80950"/>
    <w:multiLevelType w:val="hybridMultilevel"/>
    <w:tmpl w:val="CA5E2F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F97820"/>
    <w:multiLevelType w:val="hybridMultilevel"/>
    <w:tmpl w:val="90C689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3103BB"/>
    <w:multiLevelType w:val="hybridMultilevel"/>
    <w:tmpl w:val="B9EE5E9C"/>
    <w:lvl w:ilvl="0" w:tplc="988E0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185928"/>
    <w:multiLevelType w:val="hybridMultilevel"/>
    <w:tmpl w:val="4F3C28E0"/>
    <w:lvl w:ilvl="0" w:tplc="297CC436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D63684"/>
    <w:multiLevelType w:val="multilevel"/>
    <w:tmpl w:val="640200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67947456"/>
    <w:multiLevelType w:val="hybridMultilevel"/>
    <w:tmpl w:val="1F845384"/>
    <w:lvl w:ilvl="0" w:tplc="988E0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A15BE9"/>
    <w:multiLevelType w:val="hybridMultilevel"/>
    <w:tmpl w:val="CA5E2FF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D358F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A6E3A8E"/>
    <w:multiLevelType w:val="hybridMultilevel"/>
    <w:tmpl w:val="B7BACC3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5052C9"/>
    <w:multiLevelType w:val="hybridMultilevel"/>
    <w:tmpl w:val="844CF926"/>
    <w:lvl w:ilvl="0" w:tplc="988E0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AE66EA"/>
    <w:multiLevelType w:val="hybridMultilevel"/>
    <w:tmpl w:val="23E09A16"/>
    <w:lvl w:ilvl="0" w:tplc="988E0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362CC8"/>
    <w:multiLevelType w:val="multilevel"/>
    <w:tmpl w:val="6F044D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862" w:hanging="720"/>
      </w:pPr>
      <w:rPr>
        <w:rFonts w:ascii="Arial" w:hAnsi="Arial" w:cs="Arial" w:hint="default"/>
        <w:b/>
        <w:bCs/>
        <w:color w:val="auto"/>
        <w:sz w:val="22"/>
        <w:szCs w:val="22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 w16cid:durableId="842938744">
    <w:abstractNumId w:val="34"/>
  </w:num>
  <w:num w:numId="2" w16cid:durableId="1852723383">
    <w:abstractNumId w:val="2"/>
  </w:num>
  <w:num w:numId="3" w16cid:durableId="1817910569">
    <w:abstractNumId w:val="1"/>
  </w:num>
  <w:num w:numId="4" w16cid:durableId="1353991048">
    <w:abstractNumId w:val="12"/>
  </w:num>
  <w:num w:numId="5" w16cid:durableId="1079904634">
    <w:abstractNumId w:val="9"/>
  </w:num>
  <w:num w:numId="6" w16cid:durableId="1633947432">
    <w:abstractNumId w:val="18"/>
  </w:num>
  <w:num w:numId="7" w16cid:durableId="1132136252">
    <w:abstractNumId w:val="21"/>
  </w:num>
  <w:num w:numId="8" w16cid:durableId="1905948904">
    <w:abstractNumId w:val="10"/>
  </w:num>
  <w:num w:numId="9" w16cid:durableId="1672753408">
    <w:abstractNumId w:val="33"/>
  </w:num>
  <w:num w:numId="10" w16cid:durableId="2897065">
    <w:abstractNumId w:val="0"/>
  </w:num>
  <w:num w:numId="11" w16cid:durableId="1298024229">
    <w:abstractNumId w:val="23"/>
  </w:num>
  <w:num w:numId="12" w16cid:durableId="885213830">
    <w:abstractNumId w:val="3"/>
  </w:num>
  <w:num w:numId="13" w16cid:durableId="418794136">
    <w:abstractNumId w:val="29"/>
  </w:num>
  <w:num w:numId="14" w16cid:durableId="1840656580">
    <w:abstractNumId w:val="4"/>
  </w:num>
  <w:num w:numId="15" w16cid:durableId="1534614232">
    <w:abstractNumId w:val="20"/>
  </w:num>
  <w:num w:numId="16" w16cid:durableId="731738633">
    <w:abstractNumId w:val="37"/>
  </w:num>
  <w:num w:numId="17" w16cid:durableId="121963481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27045510">
    <w:abstractNumId w:val="19"/>
  </w:num>
  <w:num w:numId="19" w16cid:durableId="1285189055">
    <w:abstractNumId w:val="15"/>
  </w:num>
  <w:num w:numId="20" w16cid:durableId="36244370">
    <w:abstractNumId w:val="8"/>
  </w:num>
  <w:num w:numId="21" w16cid:durableId="273295353">
    <w:abstractNumId w:val="13"/>
  </w:num>
  <w:num w:numId="22" w16cid:durableId="518660236">
    <w:abstractNumId w:val="31"/>
  </w:num>
  <w:num w:numId="23" w16cid:durableId="1594783102">
    <w:abstractNumId w:val="36"/>
  </w:num>
  <w:num w:numId="24" w16cid:durableId="252206233">
    <w:abstractNumId w:val="22"/>
  </w:num>
  <w:num w:numId="25" w16cid:durableId="985740856">
    <w:abstractNumId w:val="14"/>
  </w:num>
  <w:num w:numId="26" w16cid:durableId="1430152162">
    <w:abstractNumId w:val="11"/>
  </w:num>
  <w:num w:numId="27" w16cid:durableId="711006109">
    <w:abstractNumId w:val="16"/>
  </w:num>
  <w:num w:numId="28" w16cid:durableId="1065836510">
    <w:abstractNumId w:val="25"/>
  </w:num>
  <w:num w:numId="29" w16cid:durableId="66574640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38231635">
    <w:abstractNumId w:val="30"/>
  </w:num>
  <w:num w:numId="31" w16cid:durableId="1607468157">
    <w:abstractNumId w:val="28"/>
  </w:num>
  <w:num w:numId="32" w16cid:durableId="749696784">
    <w:abstractNumId w:val="35"/>
  </w:num>
  <w:num w:numId="33" w16cid:durableId="1228489898">
    <w:abstractNumId w:val="17"/>
  </w:num>
  <w:num w:numId="34" w16cid:durableId="99221857">
    <w:abstractNumId w:val="7"/>
  </w:num>
  <w:num w:numId="35" w16cid:durableId="2112048685">
    <w:abstractNumId w:val="27"/>
  </w:num>
  <w:num w:numId="36" w16cid:durableId="630719348">
    <w:abstractNumId w:val="37"/>
    <w:lvlOverride w:ilvl="0">
      <w:startOverride w:val="2"/>
    </w:lvlOverride>
  </w:num>
  <w:num w:numId="37" w16cid:durableId="1214657644">
    <w:abstractNumId w:val="26"/>
  </w:num>
  <w:num w:numId="38" w16cid:durableId="1361976428">
    <w:abstractNumId w:val="32"/>
  </w:num>
  <w:num w:numId="39" w16cid:durableId="870723085">
    <w:abstractNumId w:val="5"/>
  </w:num>
  <w:num w:numId="40" w16cid:durableId="192770801">
    <w:abstractNumId w:val="24"/>
  </w:num>
  <w:num w:numId="41" w16cid:durableId="1956985503">
    <w:abstractNumId w:val="6"/>
  </w:num>
  <w:num w:numId="42" w16cid:durableId="17994525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927"/>
    <w:rsid w:val="000014FB"/>
    <w:rsid w:val="0000257B"/>
    <w:rsid w:val="0000317A"/>
    <w:rsid w:val="00004D10"/>
    <w:rsid w:val="00005D01"/>
    <w:rsid w:val="0000737C"/>
    <w:rsid w:val="00007FC8"/>
    <w:rsid w:val="000107C9"/>
    <w:rsid w:val="00011DD6"/>
    <w:rsid w:val="00012A1C"/>
    <w:rsid w:val="00022E51"/>
    <w:rsid w:val="00024B56"/>
    <w:rsid w:val="00025005"/>
    <w:rsid w:val="000254B0"/>
    <w:rsid w:val="00025ECD"/>
    <w:rsid w:val="000310EC"/>
    <w:rsid w:val="00031288"/>
    <w:rsid w:val="00032806"/>
    <w:rsid w:val="000348DA"/>
    <w:rsid w:val="0003646F"/>
    <w:rsid w:val="00036E9F"/>
    <w:rsid w:val="00040889"/>
    <w:rsid w:val="00050BE1"/>
    <w:rsid w:val="00050DB5"/>
    <w:rsid w:val="00051821"/>
    <w:rsid w:val="000524DC"/>
    <w:rsid w:val="00052D41"/>
    <w:rsid w:val="00053CC0"/>
    <w:rsid w:val="00055817"/>
    <w:rsid w:val="00055999"/>
    <w:rsid w:val="0006064F"/>
    <w:rsid w:val="00060C27"/>
    <w:rsid w:val="00064C0F"/>
    <w:rsid w:val="000701DD"/>
    <w:rsid w:val="000713B4"/>
    <w:rsid w:val="00073871"/>
    <w:rsid w:val="00074D62"/>
    <w:rsid w:val="00075B61"/>
    <w:rsid w:val="0007681C"/>
    <w:rsid w:val="00077A3C"/>
    <w:rsid w:val="00081C3E"/>
    <w:rsid w:val="00085649"/>
    <w:rsid w:val="000924DA"/>
    <w:rsid w:val="00093EF8"/>
    <w:rsid w:val="000975C1"/>
    <w:rsid w:val="000A1675"/>
    <w:rsid w:val="000A3630"/>
    <w:rsid w:val="000A7E01"/>
    <w:rsid w:val="000B2177"/>
    <w:rsid w:val="000B25C8"/>
    <w:rsid w:val="000B4380"/>
    <w:rsid w:val="000B672A"/>
    <w:rsid w:val="000B74C6"/>
    <w:rsid w:val="000C24A5"/>
    <w:rsid w:val="000C6DB5"/>
    <w:rsid w:val="000C7E0A"/>
    <w:rsid w:val="000D072F"/>
    <w:rsid w:val="000D1483"/>
    <w:rsid w:val="000D57A0"/>
    <w:rsid w:val="000D6373"/>
    <w:rsid w:val="000D7646"/>
    <w:rsid w:val="000E0159"/>
    <w:rsid w:val="000E1AE6"/>
    <w:rsid w:val="000E26A1"/>
    <w:rsid w:val="000E61A5"/>
    <w:rsid w:val="000E6AE8"/>
    <w:rsid w:val="000F7885"/>
    <w:rsid w:val="0010007E"/>
    <w:rsid w:val="00101263"/>
    <w:rsid w:val="00102822"/>
    <w:rsid w:val="0010451C"/>
    <w:rsid w:val="00106579"/>
    <w:rsid w:val="00111D95"/>
    <w:rsid w:val="00121F26"/>
    <w:rsid w:val="00123BA4"/>
    <w:rsid w:val="0012542F"/>
    <w:rsid w:val="00125E20"/>
    <w:rsid w:val="001266DF"/>
    <w:rsid w:val="001276F7"/>
    <w:rsid w:val="001307B4"/>
    <w:rsid w:val="00130AC9"/>
    <w:rsid w:val="00134BC1"/>
    <w:rsid w:val="00134E4C"/>
    <w:rsid w:val="00141643"/>
    <w:rsid w:val="0014600C"/>
    <w:rsid w:val="00146FE0"/>
    <w:rsid w:val="0015139C"/>
    <w:rsid w:val="00151E38"/>
    <w:rsid w:val="00152581"/>
    <w:rsid w:val="0015394F"/>
    <w:rsid w:val="00153F53"/>
    <w:rsid w:val="00155C72"/>
    <w:rsid w:val="001563ED"/>
    <w:rsid w:val="00156D0E"/>
    <w:rsid w:val="001603BE"/>
    <w:rsid w:val="00161980"/>
    <w:rsid w:val="0016211A"/>
    <w:rsid w:val="001625CB"/>
    <w:rsid w:val="00162F00"/>
    <w:rsid w:val="00163C35"/>
    <w:rsid w:val="00163CA1"/>
    <w:rsid w:val="001730C8"/>
    <w:rsid w:val="001744CF"/>
    <w:rsid w:val="0018108B"/>
    <w:rsid w:val="00182793"/>
    <w:rsid w:val="0018440D"/>
    <w:rsid w:val="001877AF"/>
    <w:rsid w:val="00187C70"/>
    <w:rsid w:val="00187E2B"/>
    <w:rsid w:val="0019064B"/>
    <w:rsid w:val="001929D5"/>
    <w:rsid w:val="00193027"/>
    <w:rsid w:val="00194162"/>
    <w:rsid w:val="0019508B"/>
    <w:rsid w:val="001956C8"/>
    <w:rsid w:val="0019603A"/>
    <w:rsid w:val="001978C1"/>
    <w:rsid w:val="001A0697"/>
    <w:rsid w:val="001A2C21"/>
    <w:rsid w:val="001A2D13"/>
    <w:rsid w:val="001A71BA"/>
    <w:rsid w:val="001B0067"/>
    <w:rsid w:val="001B09FD"/>
    <w:rsid w:val="001B1317"/>
    <w:rsid w:val="001B38B8"/>
    <w:rsid w:val="001B3A7A"/>
    <w:rsid w:val="001B4F26"/>
    <w:rsid w:val="001B59ED"/>
    <w:rsid w:val="001B5BCF"/>
    <w:rsid w:val="001C0B4D"/>
    <w:rsid w:val="001C28D5"/>
    <w:rsid w:val="001C3648"/>
    <w:rsid w:val="001C388E"/>
    <w:rsid w:val="001C60F3"/>
    <w:rsid w:val="001C625A"/>
    <w:rsid w:val="001D20E5"/>
    <w:rsid w:val="001D4C56"/>
    <w:rsid w:val="001D6B9A"/>
    <w:rsid w:val="001D7EB7"/>
    <w:rsid w:val="001E04C5"/>
    <w:rsid w:val="001E0EC8"/>
    <w:rsid w:val="001E1BF8"/>
    <w:rsid w:val="001E3E99"/>
    <w:rsid w:val="001E574F"/>
    <w:rsid w:val="001E7799"/>
    <w:rsid w:val="001F175E"/>
    <w:rsid w:val="001F1B36"/>
    <w:rsid w:val="001F5F32"/>
    <w:rsid w:val="0020221D"/>
    <w:rsid w:val="00213663"/>
    <w:rsid w:val="00214432"/>
    <w:rsid w:val="00220141"/>
    <w:rsid w:val="00224083"/>
    <w:rsid w:val="00226CC4"/>
    <w:rsid w:val="00226E2A"/>
    <w:rsid w:val="0022766C"/>
    <w:rsid w:val="002316D4"/>
    <w:rsid w:val="00237256"/>
    <w:rsid w:val="002422AA"/>
    <w:rsid w:val="00243BF0"/>
    <w:rsid w:val="00243DF1"/>
    <w:rsid w:val="002443F2"/>
    <w:rsid w:val="00250E32"/>
    <w:rsid w:val="0025196B"/>
    <w:rsid w:val="002529ED"/>
    <w:rsid w:val="0025672B"/>
    <w:rsid w:val="00257D37"/>
    <w:rsid w:val="00260937"/>
    <w:rsid w:val="00260EF5"/>
    <w:rsid w:val="00262802"/>
    <w:rsid w:val="00263926"/>
    <w:rsid w:val="002651DF"/>
    <w:rsid w:val="00267D64"/>
    <w:rsid w:val="002722DB"/>
    <w:rsid w:val="002723FE"/>
    <w:rsid w:val="00273307"/>
    <w:rsid w:val="00273D4F"/>
    <w:rsid w:val="002828B8"/>
    <w:rsid w:val="00282D03"/>
    <w:rsid w:val="00282EB4"/>
    <w:rsid w:val="002831E7"/>
    <w:rsid w:val="002874C9"/>
    <w:rsid w:val="00290111"/>
    <w:rsid w:val="00290AF8"/>
    <w:rsid w:val="00294DC8"/>
    <w:rsid w:val="0029779A"/>
    <w:rsid w:val="002A15D8"/>
    <w:rsid w:val="002A1E7B"/>
    <w:rsid w:val="002A4F70"/>
    <w:rsid w:val="002B26BB"/>
    <w:rsid w:val="002B63DE"/>
    <w:rsid w:val="002B6410"/>
    <w:rsid w:val="002B76DF"/>
    <w:rsid w:val="002C28D5"/>
    <w:rsid w:val="002C3B6D"/>
    <w:rsid w:val="002C52CD"/>
    <w:rsid w:val="002C7832"/>
    <w:rsid w:val="002D2252"/>
    <w:rsid w:val="002D355C"/>
    <w:rsid w:val="002D39AA"/>
    <w:rsid w:val="002D484E"/>
    <w:rsid w:val="002D6535"/>
    <w:rsid w:val="002D70D7"/>
    <w:rsid w:val="002E21C0"/>
    <w:rsid w:val="002E233C"/>
    <w:rsid w:val="002E5C68"/>
    <w:rsid w:val="002E6904"/>
    <w:rsid w:val="002E763D"/>
    <w:rsid w:val="002E7EA9"/>
    <w:rsid w:val="002F5A5A"/>
    <w:rsid w:val="003002C3"/>
    <w:rsid w:val="0030161D"/>
    <w:rsid w:val="00303E2E"/>
    <w:rsid w:val="0030686B"/>
    <w:rsid w:val="00310E6F"/>
    <w:rsid w:val="00317CE1"/>
    <w:rsid w:val="00320696"/>
    <w:rsid w:val="00322ABA"/>
    <w:rsid w:val="0032344C"/>
    <w:rsid w:val="00330082"/>
    <w:rsid w:val="00331573"/>
    <w:rsid w:val="0033241E"/>
    <w:rsid w:val="003333BC"/>
    <w:rsid w:val="003358DC"/>
    <w:rsid w:val="00335EEE"/>
    <w:rsid w:val="00341621"/>
    <w:rsid w:val="00342174"/>
    <w:rsid w:val="0034637A"/>
    <w:rsid w:val="00347E0F"/>
    <w:rsid w:val="00350C6C"/>
    <w:rsid w:val="00360521"/>
    <w:rsid w:val="00361280"/>
    <w:rsid w:val="00361CAA"/>
    <w:rsid w:val="00365770"/>
    <w:rsid w:val="00372072"/>
    <w:rsid w:val="00373537"/>
    <w:rsid w:val="00373C5F"/>
    <w:rsid w:val="003755BE"/>
    <w:rsid w:val="0037754E"/>
    <w:rsid w:val="003845C9"/>
    <w:rsid w:val="00387CA6"/>
    <w:rsid w:val="003928BE"/>
    <w:rsid w:val="003933CE"/>
    <w:rsid w:val="003A007B"/>
    <w:rsid w:val="003A0B6D"/>
    <w:rsid w:val="003A128E"/>
    <w:rsid w:val="003A4D92"/>
    <w:rsid w:val="003A5EA2"/>
    <w:rsid w:val="003A6CE0"/>
    <w:rsid w:val="003B17F9"/>
    <w:rsid w:val="003B1D0F"/>
    <w:rsid w:val="003B1D29"/>
    <w:rsid w:val="003B3BB0"/>
    <w:rsid w:val="003B6176"/>
    <w:rsid w:val="003C042A"/>
    <w:rsid w:val="003C4FF3"/>
    <w:rsid w:val="003D0FCA"/>
    <w:rsid w:val="003F0AE6"/>
    <w:rsid w:val="003F0B5A"/>
    <w:rsid w:val="00412A98"/>
    <w:rsid w:val="00412F0F"/>
    <w:rsid w:val="004135AA"/>
    <w:rsid w:val="00417667"/>
    <w:rsid w:val="004208A1"/>
    <w:rsid w:val="00422D12"/>
    <w:rsid w:val="00422F6E"/>
    <w:rsid w:val="00424128"/>
    <w:rsid w:val="00431BB0"/>
    <w:rsid w:val="00432084"/>
    <w:rsid w:val="004341E9"/>
    <w:rsid w:val="00434FCF"/>
    <w:rsid w:val="00437FC3"/>
    <w:rsid w:val="00446688"/>
    <w:rsid w:val="0044768D"/>
    <w:rsid w:val="004541D5"/>
    <w:rsid w:val="00456A82"/>
    <w:rsid w:val="00457297"/>
    <w:rsid w:val="0045783C"/>
    <w:rsid w:val="00460590"/>
    <w:rsid w:val="004614D2"/>
    <w:rsid w:val="004637F4"/>
    <w:rsid w:val="00463A40"/>
    <w:rsid w:val="00464538"/>
    <w:rsid w:val="0046536F"/>
    <w:rsid w:val="004667EF"/>
    <w:rsid w:val="00466C3D"/>
    <w:rsid w:val="00471BD5"/>
    <w:rsid w:val="0047249F"/>
    <w:rsid w:val="00473B9F"/>
    <w:rsid w:val="00475509"/>
    <w:rsid w:val="00477346"/>
    <w:rsid w:val="0048063D"/>
    <w:rsid w:val="0048254C"/>
    <w:rsid w:val="00484C81"/>
    <w:rsid w:val="0048579A"/>
    <w:rsid w:val="00487932"/>
    <w:rsid w:val="004911F5"/>
    <w:rsid w:val="00491977"/>
    <w:rsid w:val="00494A16"/>
    <w:rsid w:val="00495B6E"/>
    <w:rsid w:val="004A33BA"/>
    <w:rsid w:val="004A56D9"/>
    <w:rsid w:val="004B05E3"/>
    <w:rsid w:val="004B1692"/>
    <w:rsid w:val="004B371A"/>
    <w:rsid w:val="004B43CC"/>
    <w:rsid w:val="004B74A1"/>
    <w:rsid w:val="004B75A5"/>
    <w:rsid w:val="004C4B5C"/>
    <w:rsid w:val="004C706F"/>
    <w:rsid w:val="004D2F1F"/>
    <w:rsid w:val="004D3410"/>
    <w:rsid w:val="004D401B"/>
    <w:rsid w:val="004D401E"/>
    <w:rsid w:val="004D5CF5"/>
    <w:rsid w:val="004D67FD"/>
    <w:rsid w:val="004E4C4A"/>
    <w:rsid w:val="004E698F"/>
    <w:rsid w:val="004F09C6"/>
    <w:rsid w:val="004F2DC8"/>
    <w:rsid w:val="004F362F"/>
    <w:rsid w:val="004F4C60"/>
    <w:rsid w:val="005001E3"/>
    <w:rsid w:val="005021FB"/>
    <w:rsid w:val="00507AF7"/>
    <w:rsid w:val="00517ED6"/>
    <w:rsid w:val="00517F8E"/>
    <w:rsid w:val="00520CAE"/>
    <w:rsid w:val="00525ED5"/>
    <w:rsid w:val="005324A0"/>
    <w:rsid w:val="0053275A"/>
    <w:rsid w:val="0053420B"/>
    <w:rsid w:val="0053718B"/>
    <w:rsid w:val="00537F8C"/>
    <w:rsid w:val="00541E71"/>
    <w:rsid w:val="00542D26"/>
    <w:rsid w:val="00542F65"/>
    <w:rsid w:val="0054459D"/>
    <w:rsid w:val="00544660"/>
    <w:rsid w:val="005447D5"/>
    <w:rsid w:val="00547AB5"/>
    <w:rsid w:val="005538C1"/>
    <w:rsid w:val="00554288"/>
    <w:rsid w:val="005577CE"/>
    <w:rsid w:val="00566509"/>
    <w:rsid w:val="0057405C"/>
    <w:rsid w:val="00575E80"/>
    <w:rsid w:val="00577D95"/>
    <w:rsid w:val="0058286A"/>
    <w:rsid w:val="005828C7"/>
    <w:rsid w:val="00584FA2"/>
    <w:rsid w:val="00586E36"/>
    <w:rsid w:val="0058773F"/>
    <w:rsid w:val="00590F6B"/>
    <w:rsid w:val="00591F60"/>
    <w:rsid w:val="00595AF0"/>
    <w:rsid w:val="005A4F30"/>
    <w:rsid w:val="005B1F08"/>
    <w:rsid w:val="005B206F"/>
    <w:rsid w:val="005B437E"/>
    <w:rsid w:val="005B5C83"/>
    <w:rsid w:val="005B64D3"/>
    <w:rsid w:val="005B7085"/>
    <w:rsid w:val="005C2292"/>
    <w:rsid w:val="005C4EB3"/>
    <w:rsid w:val="005D0E4A"/>
    <w:rsid w:val="005E11FD"/>
    <w:rsid w:val="005E35E0"/>
    <w:rsid w:val="005F0781"/>
    <w:rsid w:val="005F4AB7"/>
    <w:rsid w:val="005F5CFB"/>
    <w:rsid w:val="005F6AA7"/>
    <w:rsid w:val="006010A8"/>
    <w:rsid w:val="00602A6F"/>
    <w:rsid w:val="00606D8A"/>
    <w:rsid w:val="006111E1"/>
    <w:rsid w:val="00611AD1"/>
    <w:rsid w:val="0061300F"/>
    <w:rsid w:val="006137DB"/>
    <w:rsid w:val="0061653C"/>
    <w:rsid w:val="00620A6F"/>
    <w:rsid w:val="006217E8"/>
    <w:rsid w:val="0062247F"/>
    <w:rsid w:val="006232C1"/>
    <w:rsid w:val="00625F0E"/>
    <w:rsid w:val="0062659D"/>
    <w:rsid w:val="00634A01"/>
    <w:rsid w:val="00637EA8"/>
    <w:rsid w:val="00640FCD"/>
    <w:rsid w:val="0064175C"/>
    <w:rsid w:val="00643D69"/>
    <w:rsid w:val="00645B52"/>
    <w:rsid w:val="00654FE6"/>
    <w:rsid w:val="00660FC3"/>
    <w:rsid w:val="006655A2"/>
    <w:rsid w:val="00667D1F"/>
    <w:rsid w:val="006719E6"/>
    <w:rsid w:val="00673F81"/>
    <w:rsid w:val="0067457F"/>
    <w:rsid w:val="00675F3C"/>
    <w:rsid w:val="00676FD1"/>
    <w:rsid w:val="006800B4"/>
    <w:rsid w:val="00682464"/>
    <w:rsid w:val="00682912"/>
    <w:rsid w:val="00684CF7"/>
    <w:rsid w:val="00687565"/>
    <w:rsid w:val="006908B1"/>
    <w:rsid w:val="006931F9"/>
    <w:rsid w:val="00694B22"/>
    <w:rsid w:val="006A36E3"/>
    <w:rsid w:val="006A3FD9"/>
    <w:rsid w:val="006A55BE"/>
    <w:rsid w:val="006A594B"/>
    <w:rsid w:val="006A6D18"/>
    <w:rsid w:val="006A6FCB"/>
    <w:rsid w:val="006B19BC"/>
    <w:rsid w:val="006B45B2"/>
    <w:rsid w:val="006C13A6"/>
    <w:rsid w:val="006C198F"/>
    <w:rsid w:val="006C2884"/>
    <w:rsid w:val="006C29C2"/>
    <w:rsid w:val="006C3493"/>
    <w:rsid w:val="006C4C87"/>
    <w:rsid w:val="006C6119"/>
    <w:rsid w:val="006C7360"/>
    <w:rsid w:val="006D4DC2"/>
    <w:rsid w:val="006D518F"/>
    <w:rsid w:val="006D63D1"/>
    <w:rsid w:val="006E0378"/>
    <w:rsid w:val="006E055E"/>
    <w:rsid w:val="006E4123"/>
    <w:rsid w:val="006E5840"/>
    <w:rsid w:val="006F0A7F"/>
    <w:rsid w:val="006F150A"/>
    <w:rsid w:val="006F1A9B"/>
    <w:rsid w:val="006F59B0"/>
    <w:rsid w:val="006F7FDA"/>
    <w:rsid w:val="00701473"/>
    <w:rsid w:val="0070165B"/>
    <w:rsid w:val="00701B10"/>
    <w:rsid w:val="00706DB6"/>
    <w:rsid w:val="007075C8"/>
    <w:rsid w:val="007115B5"/>
    <w:rsid w:val="00712E6C"/>
    <w:rsid w:val="00720259"/>
    <w:rsid w:val="007242B4"/>
    <w:rsid w:val="00725E9C"/>
    <w:rsid w:val="007277C5"/>
    <w:rsid w:val="00727B26"/>
    <w:rsid w:val="007335AC"/>
    <w:rsid w:val="00737093"/>
    <w:rsid w:val="00740A96"/>
    <w:rsid w:val="00750B2A"/>
    <w:rsid w:val="007524C7"/>
    <w:rsid w:val="0075260F"/>
    <w:rsid w:val="00757C1D"/>
    <w:rsid w:val="00760B9C"/>
    <w:rsid w:val="0076210B"/>
    <w:rsid w:val="00770963"/>
    <w:rsid w:val="007732CE"/>
    <w:rsid w:val="00773890"/>
    <w:rsid w:val="007764FB"/>
    <w:rsid w:val="00777313"/>
    <w:rsid w:val="0077755F"/>
    <w:rsid w:val="0078363E"/>
    <w:rsid w:val="0078677C"/>
    <w:rsid w:val="00790F40"/>
    <w:rsid w:val="00791016"/>
    <w:rsid w:val="00791B88"/>
    <w:rsid w:val="00792C28"/>
    <w:rsid w:val="00793D9B"/>
    <w:rsid w:val="0079693C"/>
    <w:rsid w:val="00796E93"/>
    <w:rsid w:val="007A0A3C"/>
    <w:rsid w:val="007A27B2"/>
    <w:rsid w:val="007A3CDE"/>
    <w:rsid w:val="007A4429"/>
    <w:rsid w:val="007A5EDA"/>
    <w:rsid w:val="007B1905"/>
    <w:rsid w:val="007B5A86"/>
    <w:rsid w:val="007C573F"/>
    <w:rsid w:val="007D304F"/>
    <w:rsid w:val="007D37B1"/>
    <w:rsid w:val="007D3E62"/>
    <w:rsid w:val="007E0FF4"/>
    <w:rsid w:val="007F4E00"/>
    <w:rsid w:val="007F72C1"/>
    <w:rsid w:val="00800B4E"/>
    <w:rsid w:val="00801162"/>
    <w:rsid w:val="00803E99"/>
    <w:rsid w:val="00804AAE"/>
    <w:rsid w:val="008059B3"/>
    <w:rsid w:val="008102C1"/>
    <w:rsid w:val="0081059D"/>
    <w:rsid w:val="008201A1"/>
    <w:rsid w:val="00820F31"/>
    <w:rsid w:val="00822AB6"/>
    <w:rsid w:val="00823E38"/>
    <w:rsid w:val="0082603A"/>
    <w:rsid w:val="008306F0"/>
    <w:rsid w:val="00841063"/>
    <w:rsid w:val="00841289"/>
    <w:rsid w:val="0084264D"/>
    <w:rsid w:val="008466EB"/>
    <w:rsid w:val="0085228F"/>
    <w:rsid w:val="008526A5"/>
    <w:rsid w:val="00855EA5"/>
    <w:rsid w:val="008563AA"/>
    <w:rsid w:val="00857253"/>
    <w:rsid w:val="00862A73"/>
    <w:rsid w:val="00863F8A"/>
    <w:rsid w:val="008750E5"/>
    <w:rsid w:val="0087563D"/>
    <w:rsid w:val="008815D3"/>
    <w:rsid w:val="008828E4"/>
    <w:rsid w:val="008849A0"/>
    <w:rsid w:val="0088542A"/>
    <w:rsid w:val="008862AE"/>
    <w:rsid w:val="00891549"/>
    <w:rsid w:val="00892834"/>
    <w:rsid w:val="00893987"/>
    <w:rsid w:val="008965F9"/>
    <w:rsid w:val="008A4E87"/>
    <w:rsid w:val="008A5C19"/>
    <w:rsid w:val="008A5EB6"/>
    <w:rsid w:val="008A712E"/>
    <w:rsid w:val="008A7E2B"/>
    <w:rsid w:val="008B0855"/>
    <w:rsid w:val="008B0F31"/>
    <w:rsid w:val="008B4FDC"/>
    <w:rsid w:val="008B575D"/>
    <w:rsid w:val="008B6490"/>
    <w:rsid w:val="008B6831"/>
    <w:rsid w:val="008B72AB"/>
    <w:rsid w:val="008C57D1"/>
    <w:rsid w:val="008C5DF4"/>
    <w:rsid w:val="008C6DFD"/>
    <w:rsid w:val="008D033D"/>
    <w:rsid w:val="008D04AF"/>
    <w:rsid w:val="008D07CE"/>
    <w:rsid w:val="008D20A4"/>
    <w:rsid w:val="008D24E4"/>
    <w:rsid w:val="008D4940"/>
    <w:rsid w:val="008D4D10"/>
    <w:rsid w:val="008D543A"/>
    <w:rsid w:val="008E2D54"/>
    <w:rsid w:val="008E3335"/>
    <w:rsid w:val="008E56A4"/>
    <w:rsid w:val="008E665B"/>
    <w:rsid w:val="008F0EA9"/>
    <w:rsid w:val="008F26D0"/>
    <w:rsid w:val="008F53F4"/>
    <w:rsid w:val="008F7C9C"/>
    <w:rsid w:val="0090016D"/>
    <w:rsid w:val="00902525"/>
    <w:rsid w:val="00906D32"/>
    <w:rsid w:val="00915A60"/>
    <w:rsid w:val="00915C2C"/>
    <w:rsid w:val="00915D57"/>
    <w:rsid w:val="0091642F"/>
    <w:rsid w:val="0092474D"/>
    <w:rsid w:val="00931198"/>
    <w:rsid w:val="00935430"/>
    <w:rsid w:val="009417AE"/>
    <w:rsid w:val="00943959"/>
    <w:rsid w:val="00943AA1"/>
    <w:rsid w:val="00945E49"/>
    <w:rsid w:val="0095058E"/>
    <w:rsid w:val="00955993"/>
    <w:rsid w:val="00956A15"/>
    <w:rsid w:val="00962444"/>
    <w:rsid w:val="00963480"/>
    <w:rsid w:val="009647A0"/>
    <w:rsid w:val="009718E2"/>
    <w:rsid w:val="0097316C"/>
    <w:rsid w:val="00977573"/>
    <w:rsid w:val="009812DC"/>
    <w:rsid w:val="009856C4"/>
    <w:rsid w:val="00985C8E"/>
    <w:rsid w:val="00986A8C"/>
    <w:rsid w:val="00986EED"/>
    <w:rsid w:val="009872F1"/>
    <w:rsid w:val="00987EAB"/>
    <w:rsid w:val="00994E15"/>
    <w:rsid w:val="009968AA"/>
    <w:rsid w:val="00996FAA"/>
    <w:rsid w:val="009A313A"/>
    <w:rsid w:val="009A4357"/>
    <w:rsid w:val="009A4557"/>
    <w:rsid w:val="009A5553"/>
    <w:rsid w:val="009A66E4"/>
    <w:rsid w:val="009B67CA"/>
    <w:rsid w:val="009B7544"/>
    <w:rsid w:val="009C0BF5"/>
    <w:rsid w:val="009C0DC8"/>
    <w:rsid w:val="009C3CAC"/>
    <w:rsid w:val="009C5097"/>
    <w:rsid w:val="009C6209"/>
    <w:rsid w:val="009C7F66"/>
    <w:rsid w:val="009D152E"/>
    <w:rsid w:val="009D2005"/>
    <w:rsid w:val="009D3793"/>
    <w:rsid w:val="009D3FE5"/>
    <w:rsid w:val="009D79A4"/>
    <w:rsid w:val="009E2DDB"/>
    <w:rsid w:val="009E3C7A"/>
    <w:rsid w:val="009E76CA"/>
    <w:rsid w:val="009F01CE"/>
    <w:rsid w:val="009F039D"/>
    <w:rsid w:val="009F2EA6"/>
    <w:rsid w:val="00A05A59"/>
    <w:rsid w:val="00A06188"/>
    <w:rsid w:val="00A10269"/>
    <w:rsid w:val="00A1110E"/>
    <w:rsid w:val="00A1732C"/>
    <w:rsid w:val="00A20654"/>
    <w:rsid w:val="00A235A9"/>
    <w:rsid w:val="00A24584"/>
    <w:rsid w:val="00A24C27"/>
    <w:rsid w:val="00A26D38"/>
    <w:rsid w:val="00A26E3B"/>
    <w:rsid w:val="00A310F4"/>
    <w:rsid w:val="00A320E6"/>
    <w:rsid w:val="00A32218"/>
    <w:rsid w:val="00A40133"/>
    <w:rsid w:val="00A40C57"/>
    <w:rsid w:val="00A411A7"/>
    <w:rsid w:val="00A417CF"/>
    <w:rsid w:val="00A42303"/>
    <w:rsid w:val="00A424FD"/>
    <w:rsid w:val="00A4357B"/>
    <w:rsid w:val="00A4374E"/>
    <w:rsid w:val="00A43C86"/>
    <w:rsid w:val="00A46BDF"/>
    <w:rsid w:val="00A5230F"/>
    <w:rsid w:val="00A537CE"/>
    <w:rsid w:val="00A55D8B"/>
    <w:rsid w:val="00A57FEC"/>
    <w:rsid w:val="00A61CE9"/>
    <w:rsid w:val="00A63236"/>
    <w:rsid w:val="00A705C1"/>
    <w:rsid w:val="00A716D0"/>
    <w:rsid w:val="00A71D22"/>
    <w:rsid w:val="00A7291E"/>
    <w:rsid w:val="00A73635"/>
    <w:rsid w:val="00A75EA9"/>
    <w:rsid w:val="00A76EC8"/>
    <w:rsid w:val="00A8337B"/>
    <w:rsid w:val="00A85888"/>
    <w:rsid w:val="00A92906"/>
    <w:rsid w:val="00A93D12"/>
    <w:rsid w:val="00A9468D"/>
    <w:rsid w:val="00A966B4"/>
    <w:rsid w:val="00A96E75"/>
    <w:rsid w:val="00AA1C77"/>
    <w:rsid w:val="00AA24D8"/>
    <w:rsid w:val="00AA6249"/>
    <w:rsid w:val="00AA62FC"/>
    <w:rsid w:val="00AA6404"/>
    <w:rsid w:val="00AA6D1A"/>
    <w:rsid w:val="00AB1C2E"/>
    <w:rsid w:val="00AB320D"/>
    <w:rsid w:val="00AB5331"/>
    <w:rsid w:val="00AB6A87"/>
    <w:rsid w:val="00AC0105"/>
    <w:rsid w:val="00AC3D74"/>
    <w:rsid w:val="00AC476B"/>
    <w:rsid w:val="00AC60C2"/>
    <w:rsid w:val="00AD1D0E"/>
    <w:rsid w:val="00AD41D0"/>
    <w:rsid w:val="00AD683C"/>
    <w:rsid w:val="00AD6AF3"/>
    <w:rsid w:val="00AD7256"/>
    <w:rsid w:val="00AE05C6"/>
    <w:rsid w:val="00AE3694"/>
    <w:rsid w:val="00AE3D07"/>
    <w:rsid w:val="00AE3D19"/>
    <w:rsid w:val="00AF05DC"/>
    <w:rsid w:val="00AF2196"/>
    <w:rsid w:val="00AF282F"/>
    <w:rsid w:val="00AF3C78"/>
    <w:rsid w:val="00AF7931"/>
    <w:rsid w:val="00B046E5"/>
    <w:rsid w:val="00B05EE7"/>
    <w:rsid w:val="00B06133"/>
    <w:rsid w:val="00B12C1E"/>
    <w:rsid w:val="00B13409"/>
    <w:rsid w:val="00B14EF8"/>
    <w:rsid w:val="00B15780"/>
    <w:rsid w:val="00B1664E"/>
    <w:rsid w:val="00B17269"/>
    <w:rsid w:val="00B176CF"/>
    <w:rsid w:val="00B21AED"/>
    <w:rsid w:val="00B22036"/>
    <w:rsid w:val="00B23503"/>
    <w:rsid w:val="00B26480"/>
    <w:rsid w:val="00B30906"/>
    <w:rsid w:val="00B31986"/>
    <w:rsid w:val="00B32691"/>
    <w:rsid w:val="00B379FE"/>
    <w:rsid w:val="00B40240"/>
    <w:rsid w:val="00B443EC"/>
    <w:rsid w:val="00B51CFF"/>
    <w:rsid w:val="00B52F01"/>
    <w:rsid w:val="00B5391D"/>
    <w:rsid w:val="00B60B06"/>
    <w:rsid w:val="00B62441"/>
    <w:rsid w:val="00B6348E"/>
    <w:rsid w:val="00B64B82"/>
    <w:rsid w:val="00B67B84"/>
    <w:rsid w:val="00B70707"/>
    <w:rsid w:val="00B70C75"/>
    <w:rsid w:val="00B76C65"/>
    <w:rsid w:val="00B76D8E"/>
    <w:rsid w:val="00B92398"/>
    <w:rsid w:val="00B95B6D"/>
    <w:rsid w:val="00BA12E5"/>
    <w:rsid w:val="00BA1595"/>
    <w:rsid w:val="00BA5513"/>
    <w:rsid w:val="00BA7057"/>
    <w:rsid w:val="00BB058D"/>
    <w:rsid w:val="00BB3379"/>
    <w:rsid w:val="00BB37CB"/>
    <w:rsid w:val="00BB7650"/>
    <w:rsid w:val="00BB7D02"/>
    <w:rsid w:val="00BC1417"/>
    <w:rsid w:val="00BC2DE7"/>
    <w:rsid w:val="00BC3973"/>
    <w:rsid w:val="00BC3AF1"/>
    <w:rsid w:val="00BC50CC"/>
    <w:rsid w:val="00BC589B"/>
    <w:rsid w:val="00BC6A29"/>
    <w:rsid w:val="00BC6B8A"/>
    <w:rsid w:val="00BC780F"/>
    <w:rsid w:val="00BC7821"/>
    <w:rsid w:val="00BD2D86"/>
    <w:rsid w:val="00BD33DB"/>
    <w:rsid w:val="00BD5B54"/>
    <w:rsid w:val="00BD61B8"/>
    <w:rsid w:val="00BD69ED"/>
    <w:rsid w:val="00BD788A"/>
    <w:rsid w:val="00BE1034"/>
    <w:rsid w:val="00BE1AAA"/>
    <w:rsid w:val="00BE285C"/>
    <w:rsid w:val="00BE2ACD"/>
    <w:rsid w:val="00BE3D21"/>
    <w:rsid w:val="00BE45EA"/>
    <w:rsid w:val="00BE4B6B"/>
    <w:rsid w:val="00BE64DC"/>
    <w:rsid w:val="00BF18E2"/>
    <w:rsid w:val="00BF1C5D"/>
    <w:rsid w:val="00BF2205"/>
    <w:rsid w:val="00BF2FA4"/>
    <w:rsid w:val="00BF3B82"/>
    <w:rsid w:val="00BF5485"/>
    <w:rsid w:val="00BF5B66"/>
    <w:rsid w:val="00C02FA1"/>
    <w:rsid w:val="00C042C7"/>
    <w:rsid w:val="00C0620A"/>
    <w:rsid w:val="00C06CB8"/>
    <w:rsid w:val="00C071F0"/>
    <w:rsid w:val="00C1270D"/>
    <w:rsid w:val="00C15C00"/>
    <w:rsid w:val="00C20C12"/>
    <w:rsid w:val="00C215E7"/>
    <w:rsid w:val="00C21BA5"/>
    <w:rsid w:val="00C221E8"/>
    <w:rsid w:val="00C24074"/>
    <w:rsid w:val="00C25B1C"/>
    <w:rsid w:val="00C336D8"/>
    <w:rsid w:val="00C4676A"/>
    <w:rsid w:val="00C55B56"/>
    <w:rsid w:val="00C60890"/>
    <w:rsid w:val="00C622F5"/>
    <w:rsid w:val="00C65AF6"/>
    <w:rsid w:val="00C67346"/>
    <w:rsid w:val="00C7107C"/>
    <w:rsid w:val="00C73D20"/>
    <w:rsid w:val="00C741B6"/>
    <w:rsid w:val="00C76023"/>
    <w:rsid w:val="00C76362"/>
    <w:rsid w:val="00C76520"/>
    <w:rsid w:val="00C76DB5"/>
    <w:rsid w:val="00C7730D"/>
    <w:rsid w:val="00C779A2"/>
    <w:rsid w:val="00C80C53"/>
    <w:rsid w:val="00C836C8"/>
    <w:rsid w:val="00C85AC7"/>
    <w:rsid w:val="00C869FB"/>
    <w:rsid w:val="00C86C78"/>
    <w:rsid w:val="00C90CD0"/>
    <w:rsid w:val="00C90E40"/>
    <w:rsid w:val="00C91E2A"/>
    <w:rsid w:val="00C93DAF"/>
    <w:rsid w:val="00C952B9"/>
    <w:rsid w:val="00C96F5A"/>
    <w:rsid w:val="00CA4CDC"/>
    <w:rsid w:val="00CA60F8"/>
    <w:rsid w:val="00CA61ED"/>
    <w:rsid w:val="00CA6A79"/>
    <w:rsid w:val="00CB4EA4"/>
    <w:rsid w:val="00CB5185"/>
    <w:rsid w:val="00CB583C"/>
    <w:rsid w:val="00CC357C"/>
    <w:rsid w:val="00CC41CA"/>
    <w:rsid w:val="00CC7629"/>
    <w:rsid w:val="00CD14B8"/>
    <w:rsid w:val="00CD578A"/>
    <w:rsid w:val="00CD5F8B"/>
    <w:rsid w:val="00CD7402"/>
    <w:rsid w:val="00CE6CB7"/>
    <w:rsid w:val="00CE7498"/>
    <w:rsid w:val="00CF0850"/>
    <w:rsid w:val="00CF1493"/>
    <w:rsid w:val="00CF7245"/>
    <w:rsid w:val="00D011FD"/>
    <w:rsid w:val="00D01BE2"/>
    <w:rsid w:val="00D02563"/>
    <w:rsid w:val="00D02F35"/>
    <w:rsid w:val="00D0483F"/>
    <w:rsid w:val="00D06BC4"/>
    <w:rsid w:val="00D137A0"/>
    <w:rsid w:val="00D152E1"/>
    <w:rsid w:val="00D15E06"/>
    <w:rsid w:val="00D2366C"/>
    <w:rsid w:val="00D2658C"/>
    <w:rsid w:val="00D26E17"/>
    <w:rsid w:val="00D3659C"/>
    <w:rsid w:val="00D40BDA"/>
    <w:rsid w:val="00D43709"/>
    <w:rsid w:val="00D44252"/>
    <w:rsid w:val="00D448C8"/>
    <w:rsid w:val="00D44AE3"/>
    <w:rsid w:val="00D4626D"/>
    <w:rsid w:val="00D46D10"/>
    <w:rsid w:val="00D46EB6"/>
    <w:rsid w:val="00D50ADA"/>
    <w:rsid w:val="00D520C3"/>
    <w:rsid w:val="00D539F1"/>
    <w:rsid w:val="00D62365"/>
    <w:rsid w:val="00D6597C"/>
    <w:rsid w:val="00D66D59"/>
    <w:rsid w:val="00D676DC"/>
    <w:rsid w:val="00D716DD"/>
    <w:rsid w:val="00D73B92"/>
    <w:rsid w:val="00D750BD"/>
    <w:rsid w:val="00D76AC4"/>
    <w:rsid w:val="00D7746B"/>
    <w:rsid w:val="00D82747"/>
    <w:rsid w:val="00D84374"/>
    <w:rsid w:val="00D862CA"/>
    <w:rsid w:val="00D86EB0"/>
    <w:rsid w:val="00D86F04"/>
    <w:rsid w:val="00D94B8A"/>
    <w:rsid w:val="00DA0A3D"/>
    <w:rsid w:val="00DA28C9"/>
    <w:rsid w:val="00DA3AEA"/>
    <w:rsid w:val="00DA3C18"/>
    <w:rsid w:val="00DA424D"/>
    <w:rsid w:val="00DA431D"/>
    <w:rsid w:val="00DA6AD3"/>
    <w:rsid w:val="00DA7C60"/>
    <w:rsid w:val="00DB0A0F"/>
    <w:rsid w:val="00DB623D"/>
    <w:rsid w:val="00DC1332"/>
    <w:rsid w:val="00DC3950"/>
    <w:rsid w:val="00DC4B52"/>
    <w:rsid w:val="00DD27F6"/>
    <w:rsid w:val="00DD535C"/>
    <w:rsid w:val="00DE0C23"/>
    <w:rsid w:val="00DE4CB9"/>
    <w:rsid w:val="00DE59A1"/>
    <w:rsid w:val="00DE6424"/>
    <w:rsid w:val="00DE7DB0"/>
    <w:rsid w:val="00DF3F6A"/>
    <w:rsid w:val="00DF4B4E"/>
    <w:rsid w:val="00DF5066"/>
    <w:rsid w:val="00DF785C"/>
    <w:rsid w:val="00E0016C"/>
    <w:rsid w:val="00E0019F"/>
    <w:rsid w:val="00E00CA3"/>
    <w:rsid w:val="00E019F0"/>
    <w:rsid w:val="00E01F35"/>
    <w:rsid w:val="00E02F69"/>
    <w:rsid w:val="00E03D47"/>
    <w:rsid w:val="00E04CBC"/>
    <w:rsid w:val="00E05681"/>
    <w:rsid w:val="00E06729"/>
    <w:rsid w:val="00E12DAA"/>
    <w:rsid w:val="00E15B29"/>
    <w:rsid w:val="00E228B5"/>
    <w:rsid w:val="00E24FB3"/>
    <w:rsid w:val="00E327AB"/>
    <w:rsid w:val="00E33B4C"/>
    <w:rsid w:val="00E37BB1"/>
    <w:rsid w:val="00E409FF"/>
    <w:rsid w:val="00E44621"/>
    <w:rsid w:val="00E5046F"/>
    <w:rsid w:val="00E50EE7"/>
    <w:rsid w:val="00E545DD"/>
    <w:rsid w:val="00E54D3A"/>
    <w:rsid w:val="00E55082"/>
    <w:rsid w:val="00E60927"/>
    <w:rsid w:val="00E63E9C"/>
    <w:rsid w:val="00E65EFC"/>
    <w:rsid w:val="00E71B7F"/>
    <w:rsid w:val="00E72196"/>
    <w:rsid w:val="00E7664C"/>
    <w:rsid w:val="00E76AB1"/>
    <w:rsid w:val="00E76D70"/>
    <w:rsid w:val="00E7782D"/>
    <w:rsid w:val="00E803DF"/>
    <w:rsid w:val="00E823B7"/>
    <w:rsid w:val="00E867F3"/>
    <w:rsid w:val="00E90A02"/>
    <w:rsid w:val="00E90E61"/>
    <w:rsid w:val="00E91068"/>
    <w:rsid w:val="00E92DEC"/>
    <w:rsid w:val="00E94455"/>
    <w:rsid w:val="00E94A15"/>
    <w:rsid w:val="00E97EBA"/>
    <w:rsid w:val="00EA24B7"/>
    <w:rsid w:val="00EA3063"/>
    <w:rsid w:val="00EA7212"/>
    <w:rsid w:val="00EB1813"/>
    <w:rsid w:val="00EB2732"/>
    <w:rsid w:val="00EB50BA"/>
    <w:rsid w:val="00EB56CE"/>
    <w:rsid w:val="00EB6725"/>
    <w:rsid w:val="00EB6B62"/>
    <w:rsid w:val="00EC32DF"/>
    <w:rsid w:val="00EC57CB"/>
    <w:rsid w:val="00EC78DC"/>
    <w:rsid w:val="00ED0A47"/>
    <w:rsid w:val="00ED3A50"/>
    <w:rsid w:val="00ED691B"/>
    <w:rsid w:val="00ED7683"/>
    <w:rsid w:val="00EF0BC1"/>
    <w:rsid w:val="00EF2762"/>
    <w:rsid w:val="00F07E9C"/>
    <w:rsid w:val="00F1405A"/>
    <w:rsid w:val="00F14898"/>
    <w:rsid w:val="00F17F4D"/>
    <w:rsid w:val="00F22698"/>
    <w:rsid w:val="00F25CFF"/>
    <w:rsid w:val="00F313B2"/>
    <w:rsid w:val="00F31801"/>
    <w:rsid w:val="00F31C85"/>
    <w:rsid w:val="00F32C6D"/>
    <w:rsid w:val="00F33C1F"/>
    <w:rsid w:val="00F35B9F"/>
    <w:rsid w:val="00F37012"/>
    <w:rsid w:val="00F37C0E"/>
    <w:rsid w:val="00F40147"/>
    <w:rsid w:val="00F43D54"/>
    <w:rsid w:val="00F452C4"/>
    <w:rsid w:val="00F4546B"/>
    <w:rsid w:val="00F46C56"/>
    <w:rsid w:val="00F50411"/>
    <w:rsid w:val="00F50846"/>
    <w:rsid w:val="00F52913"/>
    <w:rsid w:val="00F52AF1"/>
    <w:rsid w:val="00F53A0E"/>
    <w:rsid w:val="00F54F96"/>
    <w:rsid w:val="00F552EB"/>
    <w:rsid w:val="00F64CDF"/>
    <w:rsid w:val="00F6641A"/>
    <w:rsid w:val="00F71E9D"/>
    <w:rsid w:val="00F72DE6"/>
    <w:rsid w:val="00F73757"/>
    <w:rsid w:val="00F73F1C"/>
    <w:rsid w:val="00F77B0B"/>
    <w:rsid w:val="00F81650"/>
    <w:rsid w:val="00F8389E"/>
    <w:rsid w:val="00F86850"/>
    <w:rsid w:val="00F90A59"/>
    <w:rsid w:val="00F95885"/>
    <w:rsid w:val="00F95CAD"/>
    <w:rsid w:val="00F974DC"/>
    <w:rsid w:val="00F974E8"/>
    <w:rsid w:val="00FA00A3"/>
    <w:rsid w:val="00FA0126"/>
    <w:rsid w:val="00FA1912"/>
    <w:rsid w:val="00FA23EA"/>
    <w:rsid w:val="00FA2427"/>
    <w:rsid w:val="00FA496A"/>
    <w:rsid w:val="00FB0417"/>
    <w:rsid w:val="00FB125F"/>
    <w:rsid w:val="00FB1998"/>
    <w:rsid w:val="00FB2C23"/>
    <w:rsid w:val="00FC000B"/>
    <w:rsid w:val="00FC1618"/>
    <w:rsid w:val="00FC6CFE"/>
    <w:rsid w:val="00FC7094"/>
    <w:rsid w:val="00FC790F"/>
    <w:rsid w:val="00FD0ED4"/>
    <w:rsid w:val="00FD1254"/>
    <w:rsid w:val="00FD16F2"/>
    <w:rsid w:val="00FD4BE3"/>
    <w:rsid w:val="00FD510C"/>
    <w:rsid w:val="00FD52F4"/>
    <w:rsid w:val="00FD5F52"/>
    <w:rsid w:val="00FD603B"/>
    <w:rsid w:val="00FE65B2"/>
    <w:rsid w:val="00FF2617"/>
    <w:rsid w:val="00FF3C88"/>
    <w:rsid w:val="00FF3DA9"/>
    <w:rsid w:val="00FF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0F118"/>
  <w15:chartTrackingRefBased/>
  <w15:docId w15:val="{F30B7C27-07CB-4FCB-8CC8-4789E6DE9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7316C"/>
    <w:pPr>
      <w:keepNext/>
      <w:keepLines/>
      <w:numPr>
        <w:numId w:val="16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7316C"/>
    <w:pPr>
      <w:keepNext/>
      <w:keepLines/>
      <w:numPr>
        <w:ilvl w:val="1"/>
        <w:numId w:val="16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7316C"/>
    <w:pPr>
      <w:keepNext/>
      <w:keepLines/>
      <w:numPr>
        <w:ilvl w:val="2"/>
        <w:numId w:val="16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7316C"/>
    <w:pPr>
      <w:keepNext/>
      <w:keepLines/>
      <w:numPr>
        <w:ilvl w:val="3"/>
        <w:numId w:val="1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7316C"/>
    <w:pPr>
      <w:keepNext/>
      <w:keepLines/>
      <w:numPr>
        <w:ilvl w:val="4"/>
        <w:numId w:val="16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7316C"/>
    <w:pPr>
      <w:keepNext/>
      <w:keepLines/>
      <w:numPr>
        <w:ilvl w:val="5"/>
        <w:numId w:val="16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7316C"/>
    <w:pPr>
      <w:keepNext/>
      <w:keepLines/>
      <w:numPr>
        <w:ilvl w:val="6"/>
        <w:numId w:val="1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7316C"/>
    <w:pPr>
      <w:keepNext/>
      <w:keepLines/>
      <w:numPr>
        <w:ilvl w:val="7"/>
        <w:numId w:val="1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7316C"/>
    <w:pPr>
      <w:keepNext/>
      <w:keepLines/>
      <w:numPr>
        <w:ilvl w:val="8"/>
        <w:numId w:val="1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092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9731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7316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97316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97316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97316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7316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7316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7316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7316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D535C"/>
    <w:pPr>
      <w:numPr>
        <w:numId w:val="0"/>
      </w:num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DD535C"/>
    <w:pPr>
      <w:spacing w:after="100"/>
      <w:ind w:left="220"/>
    </w:pPr>
    <w:rPr>
      <w:rFonts w:eastAsiaTheme="minorEastAsia" w:cs="Times New Roman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01F35"/>
    <w:pPr>
      <w:tabs>
        <w:tab w:val="left" w:pos="440"/>
        <w:tab w:val="right" w:leader="dot" w:pos="9062"/>
      </w:tabs>
      <w:spacing w:after="10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DD535C"/>
    <w:pPr>
      <w:spacing w:after="100"/>
      <w:ind w:left="440"/>
    </w:pPr>
    <w:rPr>
      <w:rFonts w:eastAsiaTheme="minorEastAsia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69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98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E698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D5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5F52"/>
  </w:style>
  <w:style w:type="paragraph" w:styleId="Stopka">
    <w:name w:val="footer"/>
    <w:basedOn w:val="Normalny"/>
    <w:link w:val="StopkaZnak"/>
    <w:uiPriority w:val="99"/>
    <w:unhideWhenUsed/>
    <w:rsid w:val="00FD5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5F52"/>
  </w:style>
  <w:style w:type="paragraph" w:styleId="Bezodstpw">
    <w:name w:val="No Spacing"/>
    <w:uiPriority w:val="1"/>
    <w:qFormat/>
    <w:rsid w:val="00163C35"/>
    <w:pPr>
      <w:spacing w:after="0" w:line="240" w:lineRule="auto"/>
    </w:pPr>
  </w:style>
  <w:style w:type="paragraph" w:styleId="Legenda">
    <w:name w:val="caption"/>
    <w:basedOn w:val="Normalny"/>
    <w:next w:val="Normalny"/>
    <w:qFormat/>
    <w:rsid w:val="009E2DDB"/>
    <w:pPr>
      <w:spacing w:before="120" w:after="120" w:line="240" w:lineRule="auto"/>
      <w:ind w:left="57" w:right="-57"/>
      <w:jc w:val="both"/>
    </w:pPr>
    <w:rPr>
      <w:rFonts w:ascii="Arial" w:eastAsia="MS Mincho" w:hAnsi="Arial" w:cs="Times New Roman"/>
      <w:b/>
      <w:bCs/>
      <w:sz w:val="20"/>
      <w:szCs w:val="20"/>
      <w:lang w:eastAsia="pl-PL"/>
    </w:rPr>
  </w:style>
  <w:style w:type="paragraph" w:styleId="Tytu">
    <w:name w:val="Title"/>
    <w:aliases w:val="Obrazek"/>
    <w:basedOn w:val="Normalny"/>
    <w:next w:val="Normalny"/>
    <w:link w:val="TytuZnak"/>
    <w:qFormat/>
    <w:rsid w:val="009E2DDB"/>
    <w:pPr>
      <w:spacing w:before="240" w:after="60" w:line="240" w:lineRule="auto"/>
      <w:ind w:left="57" w:right="-57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aliases w:val="Obrazek Znak"/>
    <w:basedOn w:val="Domylnaczcionkaakapitu"/>
    <w:link w:val="Tytu"/>
    <w:rsid w:val="009E2DDB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rsid w:val="009E2DDB"/>
    <w:pPr>
      <w:spacing w:before="120" w:after="120" w:line="240" w:lineRule="auto"/>
      <w:ind w:left="57" w:right="-57"/>
      <w:jc w:val="both"/>
    </w:pPr>
    <w:rPr>
      <w:rFonts w:ascii="Arial" w:eastAsia="MS Mincho" w:hAnsi="Arial" w:cs="Times New Roman"/>
      <w:sz w:val="18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E2DDB"/>
    <w:rPr>
      <w:rFonts w:ascii="Arial" w:eastAsia="MS Mincho" w:hAnsi="Arial" w:cs="Times New Roman"/>
      <w:sz w:val="18"/>
      <w:szCs w:val="24"/>
      <w:lang w:val="x-none" w:eastAsia="x-none"/>
    </w:rPr>
  </w:style>
  <w:style w:type="table" w:styleId="Tabelasiatki2">
    <w:name w:val="Grid Table 2"/>
    <w:basedOn w:val="Standardowy"/>
    <w:uiPriority w:val="47"/>
    <w:rsid w:val="0062659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Numerstrony">
    <w:name w:val="page number"/>
    <w:basedOn w:val="Domylnaczcionkaakapitu"/>
    <w:uiPriority w:val="99"/>
    <w:semiHidden/>
    <w:unhideWhenUsed/>
    <w:rsid w:val="00803E99"/>
  </w:style>
  <w:style w:type="paragraph" w:styleId="NormalnyWeb">
    <w:name w:val="Normal (Web)"/>
    <w:basedOn w:val="Normalny"/>
    <w:uiPriority w:val="99"/>
    <w:semiHidden/>
    <w:unhideWhenUsed/>
    <w:rsid w:val="00D26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Siatkatabelijasna">
    <w:name w:val="Grid Table Light"/>
    <w:basedOn w:val="Standardowy"/>
    <w:uiPriority w:val="40"/>
    <w:rsid w:val="00E65EF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C72D32-BF49-F648-A508-31D0B5280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12</Pages>
  <Words>2014</Words>
  <Characters>12084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Jazwinska</dc:creator>
  <cp:keywords/>
  <dc:description/>
  <cp:lastModifiedBy>WATER CONCEPT</cp:lastModifiedBy>
  <cp:revision>30</cp:revision>
  <cp:lastPrinted>2024-05-31T08:37:00Z</cp:lastPrinted>
  <dcterms:created xsi:type="dcterms:W3CDTF">2024-05-21T06:38:00Z</dcterms:created>
  <dcterms:modified xsi:type="dcterms:W3CDTF">2024-05-31T08:37:00Z</dcterms:modified>
</cp:coreProperties>
</file>